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83" w:rsidRDefault="002E1A25">
      <w:pPr>
        <w:ind w:right="-8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Расписание организованной образовательной деятельности в структурном подразделении</w:t>
      </w:r>
    </w:p>
    <w:p w:rsidR="00EC6E83" w:rsidRDefault="00EC6E83">
      <w:pPr>
        <w:spacing w:line="41" w:lineRule="exact"/>
        <w:rPr>
          <w:sz w:val="24"/>
          <w:szCs w:val="24"/>
        </w:rPr>
      </w:pPr>
    </w:p>
    <w:p w:rsidR="00EC6E83" w:rsidRDefault="002E1A25">
      <w:pPr>
        <w:ind w:right="-8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МБОУ «Еремовская основная общеобразовательная школа»- «Детский сад» </w:t>
      </w:r>
      <w:bookmarkStart w:id="0" w:name="_GoBack"/>
      <w:r>
        <w:rPr>
          <w:rFonts w:eastAsia="Times New Roman"/>
          <w:b/>
          <w:bCs/>
          <w:sz w:val="24"/>
          <w:szCs w:val="24"/>
        </w:rPr>
        <w:t>(старшая подгруппа)</w:t>
      </w:r>
      <w:bookmarkEnd w:id="0"/>
      <w:r>
        <w:rPr>
          <w:rFonts w:eastAsia="Times New Roman"/>
          <w:b/>
          <w:bCs/>
          <w:sz w:val="24"/>
          <w:szCs w:val="24"/>
        </w:rPr>
        <w:t xml:space="preserve"> на 2020-2021 уч. год</w:t>
      </w:r>
    </w:p>
    <w:p w:rsidR="00EC6E83" w:rsidRDefault="00EC6E83">
      <w:pPr>
        <w:spacing w:line="51" w:lineRule="exact"/>
        <w:rPr>
          <w:sz w:val="24"/>
          <w:szCs w:val="24"/>
        </w:rPr>
      </w:pPr>
    </w:p>
    <w:p w:rsidR="00EC6E83" w:rsidRDefault="002E1A25">
      <w:pPr>
        <w:spacing w:line="287" w:lineRule="auto"/>
        <w:ind w:left="1480" w:hanging="719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(согласно «Санитарно – эпидемиологических требований к устройству, содержанию и организации режима работы в дошкольных организациях», Санитарно -эпидемиологических правил и нормативов СанПиН 2.4.1.3049 – 13, утвержденных Постановлением Главного государственного санитарного врача РФ «15» мая 2013г. №26)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200"/>
        <w:gridCol w:w="160"/>
        <w:gridCol w:w="1920"/>
        <w:gridCol w:w="1180"/>
        <w:gridCol w:w="120"/>
        <w:gridCol w:w="1920"/>
        <w:gridCol w:w="1180"/>
        <w:gridCol w:w="160"/>
        <w:gridCol w:w="1920"/>
        <w:gridCol w:w="1200"/>
        <w:gridCol w:w="100"/>
        <w:gridCol w:w="1960"/>
      </w:tblGrid>
      <w:tr w:rsidR="00EC6E83">
        <w:trPr>
          <w:trHeight w:val="243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Дни недели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неделя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неделя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неделя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неделя</w:t>
            </w:r>
          </w:p>
        </w:tc>
      </w:tr>
      <w:tr w:rsidR="00EC6E83">
        <w:trPr>
          <w:trHeight w:val="24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Понедельник</w:t>
            </w:r>
          </w:p>
        </w:tc>
        <w:tc>
          <w:tcPr>
            <w:tcW w:w="1200" w:type="dxa"/>
            <w:vAlign w:val="bottom"/>
          </w:tcPr>
          <w:p w:rsidR="00EC6E83" w:rsidRDefault="002E1A2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речи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речи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речи</w:t>
            </w:r>
          </w:p>
        </w:tc>
        <w:tc>
          <w:tcPr>
            <w:tcW w:w="1200" w:type="dxa"/>
            <w:vAlign w:val="bottom"/>
          </w:tcPr>
          <w:p w:rsidR="00EC6E83" w:rsidRDefault="002E1A2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речи</w:t>
            </w:r>
          </w:p>
        </w:tc>
      </w:tr>
      <w:tr w:rsidR="00EC6E83">
        <w:trPr>
          <w:trHeight w:val="2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120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</w:tr>
      <w:tr w:rsidR="00EC6E83">
        <w:trPr>
          <w:trHeight w:val="2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</w:tr>
      <w:tr w:rsidR="00EC6E83">
        <w:trPr>
          <w:trHeight w:val="50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16.00-16.25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Рисование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16.00-16.25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Конструирование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16.00-16.25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Рисование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16.00-16.25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Конструирование</w:t>
            </w:r>
          </w:p>
        </w:tc>
      </w:tr>
      <w:tr w:rsidR="00EC6E83">
        <w:trPr>
          <w:trHeight w:val="24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Вторник</w:t>
            </w:r>
          </w:p>
        </w:tc>
        <w:tc>
          <w:tcPr>
            <w:tcW w:w="1200" w:type="dxa"/>
            <w:vAlign w:val="bottom"/>
          </w:tcPr>
          <w:p w:rsidR="00EC6E83" w:rsidRDefault="002E1A2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Обучение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Обучение</w:t>
            </w:r>
          </w:p>
        </w:tc>
        <w:tc>
          <w:tcPr>
            <w:tcW w:w="1200" w:type="dxa"/>
            <w:vAlign w:val="bottom"/>
          </w:tcPr>
          <w:p w:rsidR="00EC6E83" w:rsidRDefault="002E1A2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</w:t>
            </w:r>
          </w:p>
        </w:tc>
      </w:tr>
      <w:tr w:rsidR="00EC6E83">
        <w:trPr>
          <w:trHeight w:val="2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грамоте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художественной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грамоте</w:t>
            </w: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художественной</w:t>
            </w:r>
          </w:p>
        </w:tc>
      </w:tr>
      <w:tr w:rsidR="00EC6E83">
        <w:trPr>
          <w:trHeight w:val="2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Познание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литературы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Познание</w:t>
            </w: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литературы</w:t>
            </w:r>
          </w:p>
        </w:tc>
      </w:tr>
      <w:tr w:rsidR="00EC6E83">
        <w:trPr>
          <w:trHeight w:val="2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предметного и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Освоение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предметного и</w:t>
            </w:r>
          </w:p>
        </w:tc>
        <w:tc>
          <w:tcPr>
            <w:tcW w:w="120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Освоение</w:t>
            </w:r>
          </w:p>
        </w:tc>
      </w:tr>
      <w:tr w:rsidR="00EC6E83">
        <w:trPr>
          <w:trHeight w:val="26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200" w:type="dxa"/>
            <w:vAlign w:val="bottom"/>
          </w:tcPr>
          <w:p w:rsidR="00EC6E83" w:rsidRDefault="00EC6E83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социального мира</w:t>
            </w:r>
          </w:p>
        </w:tc>
        <w:tc>
          <w:tcPr>
            <w:tcW w:w="1180" w:type="dxa"/>
            <w:vAlign w:val="bottom"/>
          </w:tcPr>
          <w:p w:rsidR="00EC6E83" w:rsidRDefault="00EC6E8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безопасного</w:t>
            </w:r>
          </w:p>
        </w:tc>
        <w:tc>
          <w:tcPr>
            <w:tcW w:w="1180" w:type="dxa"/>
            <w:vAlign w:val="bottom"/>
          </w:tcPr>
          <w:p w:rsidR="00EC6E83" w:rsidRDefault="00EC6E83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социального мира</w:t>
            </w:r>
          </w:p>
        </w:tc>
        <w:tc>
          <w:tcPr>
            <w:tcW w:w="1200" w:type="dxa"/>
            <w:vAlign w:val="bottom"/>
          </w:tcPr>
          <w:p w:rsidR="00EC6E83" w:rsidRDefault="00EC6E83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безопасного</w:t>
            </w:r>
          </w:p>
        </w:tc>
      </w:tr>
      <w:tr w:rsidR="00EC6E83">
        <w:trPr>
          <w:trHeight w:val="2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</w:t>
            </w:r>
          </w:p>
        </w:tc>
      </w:tr>
      <w:tr w:rsidR="00EC6E83">
        <w:trPr>
          <w:trHeight w:val="505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16.00-16.25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Музыкальное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16.00-16.25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Музыкальное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16.00-16.25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Музыкальное</w:t>
            </w:r>
          </w:p>
        </w:tc>
        <w:tc>
          <w:tcPr>
            <w:tcW w:w="120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16.00-16.25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Музыкальное</w:t>
            </w:r>
          </w:p>
        </w:tc>
      </w:tr>
      <w:tr w:rsidR="00EC6E83">
        <w:trPr>
          <w:trHeight w:val="25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C6E83" w:rsidRDefault="00EC6E83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C6E83" w:rsidRDefault="00EC6E83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C6E83" w:rsidRDefault="00EC6E83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C6E83" w:rsidRDefault="00EC6E83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</w:t>
            </w:r>
          </w:p>
        </w:tc>
      </w:tr>
      <w:tr w:rsidR="00EC6E83">
        <w:trPr>
          <w:trHeight w:val="245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Среда</w:t>
            </w:r>
          </w:p>
        </w:tc>
        <w:tc>
          <w:tcPr>
            <w:tcW w:w="1200" w:type="dxa"/>
            <w:vAlign w:val="bottom"/>
          </w:tcPr>
          <w:p w:rsidR="00EC6E83" w:rsidRDefault="002E1A2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речи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речи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речи</w:t>
            </w:r>
          </w:p>
        </w:tc>
        <w:tc>
          <w:tcPr>
            <w:tcW w:w="1200" w:type="dxa"/>
            <w:vAlign w:val="bottom"/>
          </w:tcPr>
          <w:p w:rsidR="00EC6E83" w:rsidRDefault="002E1A2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речи</w:t>
            </w:r>
          </w:p>
        </w:tc>
      </w:tr>
      <w:tr w:rsidR="00EC6E83">
        <w:trPr>
          <w:trHeight w:val="2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120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</w:tr>
      <w:tr w:rsidR="00EC6E83">
        <w:trPr>
          <w:trHeight w:val="2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</w:tr>
      <w:tr w:rsidR="00EC6E83">
        <w:trPr>
          <w:trHeight w:val="50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16.00-16.25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Лепка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16.00-16.25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Аппликация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16.00-16.25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Лепка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16.00-16.25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Аппликация</w:t>
            </w:r>
          </w:p>
        </w:tc>
      </w:tr>
      <w:tr w:rsidR="00EC6E83">
        <w:trPr>
          <w:trHeight w:val="245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Четверг</w:t>
            </w:r>
          </w:p>
        </w:tc>
        <w:tc>
          <w:tcPr>
            <w:tcW w:w="1200" w:type="dxa"/>
            <w:vAlign w:val="bottom"/>
          </w:tcPr>
          <w:p w:rsidR="00EC6E83" w:rsidRDefault="002E1A2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Математическое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Математическое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Математическое</w:t>
            </w:r>
          </w:p>
        </w:tc>
        <w:tc>
          <w:tcPr>
            <w:tcW w:w="1200" w:type="dxa"/>
            <w:vAlign w:val="bottom"/>
          </w:tcPr>
          <w:p w:rsidR="00EC6E83" w:rsidRDefault="002E1A2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Математическое и</w:t>
            </w:r>
          </w:p>
        </w:tc>
      </w:tr>
      <w:tr w:rsidR="00EC6E83">
        <w:trPr>
          <w:trHeight w:val="2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сенсорное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сенсорное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сенсорное</w:t>
            </w: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сенсорное</w:t>
            </w:r>
          </w:p>
        </w:tc>
      </w:tr>
      <w:tr w:rsidR="00EC6E83">
        <w:trPr>
          <w:trHeight w:val="2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</w:tr>
      <w:tr w:rsidR="00EC6E83">
        <w:trPr>
          <w:trHeight w:val="2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Музыкальное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Музыкальное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Музыкальное</w:t>
            </w:r>
          </w:p>
        </w:tc>
        <w:tc>
          <w:tcPr>
            <w:tcW w:w="120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Музыкальное</w:t>
            </w:r>
          </w:p>
        </w:tc>
      </w:tr>
      <w:tr w:rsidR="00EC6E83">
        <w:trPr>
          <w:trHeight w:val="25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C6E83" w:rsidRDefault="00EC6E83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C6E83" w:rsidRDefault="00EC6E83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C6E83" w:rsidRDefault="00EC6E83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C6E83" w:rsidRDefault="00EC6E83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занятие</w:t>
            </w:r>
          </w:p>
        </w:tc>
      </w:tr>
      <w:tr w:rsidR="00EC6E83">
        <w:trPr>
          <w:trHeight w:val="24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Пятница</w:t>
            </w:r>
          </w:p>
        </w:tc>
        <w:tc>
          <w:tcPr>
            <w:tcW w:w="1200" w:type="dxa"/>
            <w:vAlign w:val="bottom"/>
          </w:tcPr>
          <w:p w:rsidR="00EC6E83" w:rsidRDefault="002E1A25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Исследование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Исследование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Исследование</w:t>
            </w:r>
          </w:p>
        </w:tc>
        <w:tc>
          <w:tcPr>
            <w:tcW w:w="1200" w:type="dxa"/>
            <w:vAlign w:val="bottom"/>
          </w:tcPr>
          <w:p w:rsidR="00EC6E83" w:rsidRDefault="002E1A25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9.00-9.25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Исследование</w:t>
            </w:r>
          </w:p>
        </w:tc>
      </w:tr>
      <w:tr w:rsidR="00EC6E83">
        <w:trPr>
          <w:trHeight w:val="2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 живой и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 живой и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 живой и</w:t>
            </w: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 живой и</w:t>
            </w:r>
          </w:p>
        </w:tc>
      </w:tr>
      <w:tr w:rsidR="00EC6E83">
        <w:trPr>
          <w:trHeight w:val="2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неживой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неживой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неживой</w:t>
            </w: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неживой</w:t>
            </w:r>
          </w:p>
        </w:tc>
      </w:tr>
      <w:tr w:rsidR="00EC6E83">
        <w:trPr>
          <w:trHeight w:val="25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природы,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природы,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природы,</w:t>
            </w: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природы,</w:t>
            </w:r>
          </w:p>
        </w:tc>
      </w:tr>
      <w:tr w:rsidR="00EC6E83">
        <w:trPr>
          <w:trHeight w:val="2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экспериментир.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экспериментир.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экспериментир.</w:t>
            </w: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экспериментир.</w:t>
            </w:r>
          </w:p>
        </w:tc>
      </w:tr>
      <w:tr w:rsidR="00EC6E83">
        <w:trPr>
          <w:trHeight w:val="2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11.00-11.25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11.00-11.20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118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11.00-11.20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1200" w:type="dxa"/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11.00-11.20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</w:tr>
      <w:tr w:rsidR="00EC6E83">
        <w:trPr>
          <w:trHeight w:val="26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200" w:type="dxa"/>
            <w:vAlign w:val="bottom"/>
          </w:tcPr>
          <w:p w:rsidR="00EC6E83" w:rsidRDefault="00EC6E83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  <w:tc>
          <w:tcPr>
            <w:tcW w:w="1180" w:type="dxa"/>
            <w:vAlign w:val="bottom"/>
          </w:tcPr>
          <w:p w:rsidR="00EC6E83" w:rsidRDefault="00EC6E8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  <w:tc>
          <w:tcPr>
            <w:tcW w:w="1180" w:type="dxa"/>
            <w:vAlign w:val="bottom"/>
          </w:tcPr>
          <w:p w:rsidR="00EC6E83" w:rsidRDefault="00EC6E83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  <w:tc>
          <w:tcPr>
            <w:tcW w:w="1200" w:type="dxa"/>
            <w:vAlign w:val="bottom"/>
          </w:tcPr>
          <w:p w:rsidR="00EC6E83" w:rsidRDefault="00EC6E83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</w:tr>
      <w:tr w:rsidR="00EC6E83">
        <w:trPr>
          <w:trHeight w:val="2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 открытом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 открытом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 открытом</w:t>
            </w: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 открытом</w:t>
            </w:r>
          </w:p>
        </w:tc>
      </w:tr>
      <w:tr w:rsidR="00EC6E83">
        <w:trPr>
          <w:trHeight w:val="2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воздухе)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воздухе)</w:t>
            </w:r>
          </w:p>
        </w:tc>
        <w:tc>
          <w:tcPr>
            <w:tcW w:w="118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воздухе)</w:t>
            </w:r>
          </w:p>
        </w:tc>
        <w:tc>
          <w:tcPr>
            <w:tcW w:w="1200" w:type="dxa"/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C6E83" w:rsidRDefault="002E1A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воздухе)</w:t>
            </w:r>
          </w:p>
        </w:tc>
      </w:tr>
      <w:tr w:rsidR="00EC6E83">
        <w:trPr>
          <w:trHeight w:val="15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C6E83" w:rsidRDefault="00EC6E83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C6E83" w:rsidRDefault="00EC6E8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C6E83" w:rsidRDefault="00EC6E83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C6E83" w:rsidRDefault="00EC6E8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E83" w:rsidRDefault="00EC6E83">
            <w:pPr>
              <w:rPr>
                <w:sz w:val="13"/>
                <w:szCs w:val="13"/>
              </w:rPr>
            </w:pPr>
          </w:p>
        </w:tc>
      </w:tr>
    </w:tbl>
    <w:p w:rsidR="00EC6E83" w:rsidRDefault="00EC6E83">
      <w:pPr>
        <w:spacing w:line="1" w:lineRule="exact"/>
        <w:rPr>
          <w:sz w:val="24"/>
          <w:szCs w:val="24"/>
        </w:rPr>
      </w:pPr>
    </w:p>
    <w:sectPr w:rsidR="00EC6E83">
      <w:pgSz w:w="16840" w:h="11909" w:orient="landscape"/>
      <w:pgMar w:top="566" w:right="1201" w:bottom="840" w:left="1020" w:header="0" w:footer="0" w:gutter="0"/>
      <w:cols w:space="720" w:equalWidth="0">
        <w:col w:w="14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83"/>
    <w:rsid w:val="002E1A25"/>
    <w:rsid w:val="00496B9C"/>
    <w:rsid w:val="00E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Ангел-хранитель</cp:lastModifiedBy>
  <cp:revision>2</cp:revision>
  <dcterms:created xsi:type="dcterms:W3CDTF">2020-10-15T13:14:00Z</dcterms:created>
  <dcterms:modified xsi:type="dcterms:W3CDTF">2020-10-15T13:14:00Z</dcterms:modified>
</cp:coreProperties>
</file>