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49F" w:rsidRDefault="00987D16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Задания для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  3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класса </w:t>
      </w:r>
    </w:p>
    <w:tbl>
      <w:tblPr>
        <w:tblW w:w="16401" w:type="dxa"/>
        <w:tblInd w:w="-1074" w:type="dxa"/>
        <w:tblLayout w:type="fixed"/>
        <w:tblLook w:val="04A0" w:firstRow="1" w:lastRow="0" w:firstColumn="1" w:lastColumn="0" w:noHBand="0" w:noVBand="1"/>
      </w:tblPr>
      <w:tblGrid>
        <w:gridCol w:w="996"/>
        <w:gridCol w:w="1037"/>
        <w:gridCol w:w="1281"/>
        <w:gridCol w:w="5552"/>
        <w:gridCol w:w="4343"/>
        <w:gridCol w:w="1395"/>
        <w:gridCol w:w="974"/>
        <w:gridCol w:w="823"/>
      </w:tblGrid>
      <w:tr w:rsidR="003A049F" w:rsidTr="00987D1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49F" w:rsidRDefault="00987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49F" w:rsidRDefault="00987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Урок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49F" w:rsidRDefault="00987D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49F" w:rsidRDefault="00987D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Электронный ресурс 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49F" w:rsidRDefault="00987D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Печатный ресурс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49F" w:rsidRDefault="00987D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Домашнее задание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49F" w:rsidRDefault="00987D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Форма проверки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49F" w:rsidRDefault="00987D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Учитель</w:t>
            </w:r>
          </w:p>
        </w:tc>
      </w:tr>
      <w:tr w:rsidR="003A049F" w:rsidTr="00987D1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49F" w:rsidRDefault="00987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13.04</w:t>
            </w:r>
          </w:p>
          <w:p w:rsidR="003A049F" w:rsidRDefault="00987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49F" w:rsidRDefault="00987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49F" w:rsidRDefault="00987D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«Р/р Составление текста по сюжетным рисункам».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49F" w:rsidRDefault="0076734F">
            <w:pPr>
              <w:spacing w:after="0" w:line="240" w:lineRule="auto"/>
              <w:rPr>
                <w:rFonts w:ascii="Times New Roman" w:hAnsi="Times New Roman"/>
              </w:rPr>
            </w:pPr>
            <w:hyperlink r:id="rId4">
              <w:r w:rsidR="00987D16">
                <w:rPr>
                  <w:rStyle w:val="-"/>
                  <w:rFonts w:ascii="Times New Roman" w:hAnsi="Times New Roman"/>
                  <w:sz w:val="20"/>
                  <w:szCs w:val="20"/>
                </w:rPr>
                <w:t>https://yandex.ru/video/search?text=видео+урок+Р%2Fр+Составление+текста+по+сюжетным+рисункам++2+часть+с+105%2C+упр+180</w:t>
              </w:r>
            </w:hyperlink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49F" w:rsidRDefault="00987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60606"/>
                <w:sz w:val="20"/>
                <w:szCs w:val="20"/>
                <w:highlight w:val="yellow"/>
              </w:rPr>
              <w:t xml:space="preserve"> стр. 105, упражнение 180.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49F" w:rsidRDefault="00987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60606"/>
                <w:sz w:val="20"/>
                <w:szCs w:val="20"/>
                <w:highlight w:val="yellow"/>
              </w:rPr>
              <w:t>с.105, упражнение 180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49F" w:rsidRDefault="00987D1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49F" w:rsidRDefault="00987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_DdeLink__994_2355735360"/>
            <w:r>
              <w:rPr>
                <w:rFonts w:ascii="Times New Roman" w:hAnsi="Times New Roman"/>
                <w:sz w:val="20"/>
                <w:szCs w:val="20"/>
              </w:rPr>
              <w:t>Еременко. А.С</w:t>
            </w:r>
            <w:bookmarkEnd w:id="0"/>
          </w:p>
        </w:tc>
      </w:tr>
      <w:tr w:rsidR="003A049F" w:rsidTr="00987D16">
        <w:trPr>
          <w:trHeight w:val="148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49F" w:rsidRDefault="003A04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49F" w:rsidRDefault="00987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49F" w:rsidRDefault="00987D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60606"/>
                <w:sz w:val="20"/>
                <w:szCs w:val="20"/>
              </w:rPr>
              <w:t>Приёмы письменных вычислений: алгоритм письменного сложения.</w:t>
            </w:r>
          </w:p>
          <w:p w:rsidR="003A049F" w:rsidRDefault="003A049F">
            <w:pPr>
              <w:spacing w:after="0" w:line="240" w:lineRule="auto"/>
              <w:rPr>
                <w:rFonts w:ascii="Times New Roman" w:hAnsi="Times New Roman"/>
                <w:color w:val="060606"/>
                <w:sz w:val="20"/>
                <w:szCs w:val="20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49F" w:rsidRDefault="007673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5">
              <w:r w:rsidR="00987D16">
                <w:rPr>
                  <w:rStyle w:val="-"/>
                  <w:rFonts w:ascii="Times New Roman" w:eastAsia="Times New Roman" w:hAnsi="Times New Roman"/>
                  <w:color w:val="060606"/>
                  <w:sz w:val="20"/>
                  <w:szCs w:val="20"/>
                  <w:lang w:eastAsia="ru-RU"/>
                </w:rPr>
                <w:t>https://resh.edu.ru/subject/lesson/5711/start/218334/</w:t>
              </w:r>
            </w:hyperlink>
            <w:hyperlink>
              <w:r w:rsidR="00987D16">
                <w:rPr>
                  <w:rFonts w:ascii="Times New Roman" w:eastAsia="Times New Roman" w:hAnsi="Times New Roman"/>
                  <w:color w:val="060606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49F" w:rsidRDefault="00987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60606"/>
                <w:sz w:val="20"/>
                <w:szCs w:val="20"/>
                <w:highlight w:val="yellow"/>
              </w:rPr>
              <w:t>с. 71, номер 1 и 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49F" w:rsidRDefault="00987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60606"/>
                <w:sz w:val="20"/>
                <w:szCs w:val="20"/>
                <w:highlight w:val="yellow"/>
              </w:rPr>
              <w:t>с. 71, примеры внизу страницы под красной чертой.</w:t>
            </w:r>
          </w:p>
          <w:p w:rsidR="003A049F" w:rsidRDefault="00987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60606"/>
                <w:sz w:val="20"/>
                <w:szCs w:val="20"/>
                <w:highlight w:val="yellow"/>
              </w:rPr>
              <w:t xml:space="preserve"> Решить, применяя алгоритм сложения чисел.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49F" w:rsidRDefault="003A049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3A049F" w:rsidRDefault="00987D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49F" w:rsidRDefault="00987D16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Еременко А. С.</w:t>
            </w:r>
          </w:p>
        </w:tc>
        <w:bookmarkStart w:id="1" w:name="_GoBack"/>
        <w:bookmarkEnd w:id="1"/>
      </w:tr>
      <w:tr w:rsidR="003A049F" w:rsidTr="00987D1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49F" w:rsidRDefault="003A04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49F" w:rsidRDefault="00987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49F" w:rsidRDefault="00987D16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60606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color w:val="060606"/>
                <w:sz w:val="20"/>
                <w:szCs w:val="20"/>
              </w:rPr>
              <w:t>Б.В.Шергин</w:t>
            </w:r>
            <w:proofErr w:type="spellEnd"/>
            <w:r>
              <w:rPr>
                <w:rFonts w:ascii="Times New Roman" w:hAnsi="Times New Roman"/>
                <w:color w:val="060606"/>
                <w:sz w:val="20"/>
                <w:szCs w:val="20"/>
              </w:rPr>
              <w:t xml:space="preserve"> «Собирай по ягодке – наберешь кузовок». Особенность заголовка произведения. Соотнесение пословицы и содержания произведения.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49F" w:rsidRDefault="00987D16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60606"/>
                <w:sz w:val="20"/>
                <w:szCs w:val="20"/>
              </w:rPr>
              <w:t xml:space="preserve"> </w:t>
            </w:r>
            <w:hyperlink r:id="rId6">
              <w:proofErr w:type="gramStart"/>
              <w:r>
                <w:rPr>
                  <w:rStyle w:val="-"/>
                  <w:rFonts w:ascii="Times New Roman" w:hAnsi="Times New Roman"/>
                  <w:color w:val="060606"/>
                  <w:sz w:val="20"/>
                  <w:szCs w:val="20"/>
                </w:rPr>
                <w:t>https://yandex.ru/video/preview/?filmId=2056632058020717236&amp;text=видео%20урок%20Б.В.Шергин%20</w:t>
              </w:r>
            </w:hyperlink>
            <w:hyperlink>
              <w:r>
                <w:rPr>
                  <w:rFonts w:ascii="Times New Roman" w:hAnsi="Times New Roman"/>
                  <w:color w:val="060606"/>
                  <w:sz w:val="20"/>
                  <w:szCs w:val="20"/>
                </w:rPr>
                <w:t>«</w:t>
              </w:r>
              <w:proofErr w:type="gramEnd"/>
              <w:r>
                <w:rPr>
                  <w:rFonts w:ascii="Times New Roman" w:hAnsi="Times New Roman"/>
                  <w:color w:val="060606"/>
                  <w:sz w:val="20"/>
                  <w:szCs w:val="20"/>
                </w:rPr>
                <w:t>Собирай%20по%20ягодке%20–%20наберешь%20кузовок».&amp;path=wizard&amp;parent-reqid=1586345715283849-15653990978429644800204-production-app-host-sas-web-yp-196&amp;redircnt=1586345727.1</w:t>
              </w:r>
            </w:hyperlink>
          </w:p>
          <w:p w:rsidR="003A049F" w:rsidRDefault="003A049F">
            <w:pPr>
              <w:tabs>
                <w:tab w:val="left" w:pos="3300"/>
              </w:tabs>
              <w:spacing w:after="0" w:line="240" w:lineRule="auto"/>
              <w:rPr>
                <w:color w:val="060606"/>
              </w:rPr>
            </w:pPr>
          </w:p>
          <w:p w:rsidR="003A049F" w:rsidRDefault="003A049F">
            <w:pPr>
              <w:tabs>
                <w:tab w:val="left" w:pos="3300"/>
              </w:tabs>
              <w:spacing w:after="0" w:line="240" w:lineRule="auto"/>
              <w:rPr>
                <w:color w:val="060606"/>
              </w:rPr>
            </w:pPr>
          </w:p>
          <w:p w:rsidR="003A049F" w:rsidRDefault="003A049F">
            <w:pPr>
              <w:tabs>
                <w:tab w:val="left" w:pos="3300"/>
              </w:tabs>
              <w:spacing w:after="0" w:line="240" w:lineRule="auto"/>
              <w:rPr>
                <w:color w:val="060606"/>
              </w:rPr>
            </w:pPr>
          </w:p>
          <w:p w:rsidR="003A049F" w:rsidRDefault="00987D16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60606"/>
                <w:sz w:val="20"/>
                <w:szCs w:val="20"/>
              </w:rPr>
              <w:t xml:space="preserve">   </w:t>
            </w:r>
          </w:p>
          <w:p w:rsidR="003A049F" w:rsidRDefault="003A049F">
            <w:pPr>
              <w:tabs>
                <w:tab w:val="left" w:pos="3300"/>
              </w:tabs>
              <w:spacing w:after="0" w:line="240" w:lineRule="auto"/>
              <w:rPr>
                <w:color w:val="060606"/>
              </w:rPr>
            </w:pP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49F" w:rsidRDefault="00987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60606"/>
                <w:sz w:val="20"/>
                <w:szCs w:val="20"/>
                <w:highlight w:val="yellow"/>
              </w:rPr>
              <w:t>Выразительное чтение: с 124-128.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49F" w:rsidRDefault="00987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60606"/>
                <w:sz w:val="20"/>
                <w:szCs w:val="20"/>
                <w:highlight w:val="yellow"/>
              </w:rPr>
              <w:t xml:space="preserve">Домашнее задание: выполнить тест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49F" w:rsidRDefault="003A049F">
            <w:pPr>
              <w:spacing w:after="0" w:line="240" w:lineRule="auto"/>
              <w:rPr>
                <w:bCs/>
                <w:color w:val="303030"/>
                <w:highlight w:val="white"/>
              </w:rPr>
            </w:pPr>
          </w:p>
          <w:p w:rsidR="003A049F" w:rsidRDefault="00987D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z w:val="20"/>
                <w:szCs w:val="20"/>
                <w:shd w:val="clear" w:color="auto" w:fill="FFFFFF"/>
              </w:rPr>
              <w:t>Электронная почта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49F" w:rsidRDefault="00987D16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.Еременко</w:t>
            </w:r>
            <w:proofErr w:type="gramEnd"/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А. С</w:t>
            </w:r>
          </w:p>
        </w:tc>
      </w:tr>
      <w:tr w:rsidR="0076734F" w:rsidTr="00987D1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Pr="00B044C1" w:rsidRDefault="0076734F" w:rsidP="00767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AC3558">
              <w:rPr>
                <w:rFonts w:ascii="Times New Roman" w:hAnsi="Times New Roman"/>
                <w:sz w:val="24"/>
                <w:szCs w:val="24"/>
              </w:rPr>
              <w:t>Работа с таблицами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558">
              <w:rPr>
                <w:rFonts w:ascii="Times New Roman" w:hAnsi="Times New Roman"/>
                <w:i/>
                <w:iCs/>
                <w:sz w:val="24"/>
                <w:szCs w:val="24"/>
              </w:rPr>
              <w:t>Создание таблицы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Style w:val="a8"/>
                <w:rFonts w:ascii="Times New Roman" w:hAnsi="Times New Roman"/>
                <w:color w:val="auto"/>
              </w:rPr>
            </w:pPr>
          </w:p>
          <w:p w:rsidR="0076734F" w:rsidRPr="004D6D7B" w:rsidRDefault="0076734F" w:rsidP="0076734F">
            <w:pPr>
              <w:spacing w:after="0" w:line="240" w:lineRule="auto"/>
              <w:rPr>
                <w:rStyle w:val="a8"/>
                <w:rFonts w:ascii="Times New Roman" w:hAnsi="Times New Roman"/>
                <w:color w:val="auto"/>
              </w:rPr>
            </w:pPr>
          </w:p>
          <w:p w:rsidR="0076734F" w:rsidRPr="00925413" w:rsidRDefault="0076734F" w:rsidP="00767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>с учебником с. 130–131</w:t>
            </w:r>
          </w:p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Pr="00160622" w:rsidRDefault="0076734F" w:rsidP="0076734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овторить</w:t>
            </w:r>
            <w:proofErr w:type="spellEnd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правила безопасной работы на компьютере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.</w:t>
            </w:r>
          </w:p>
          <w:p w:rsidR="0076734F" w:rsidRDefault="0076734F" w:rsidP="0076734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0303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03030"/>
                <w:sz w:val="20"/>
                <w:szCs w:val="20"/>
                <w:shd w:val="clear" w:color="auto" w:fill="FFFFFF"/>
              </w:rPr>
              <w:t>Электронная почта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Мандрыгина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Н.А.</w:t>
            </w:r>
          </w:p>
        </w:tc>
      </w:tr>
      <w:tr w:rsidR="0076734F" w:rsidTr="00987D1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34F" w:rsidRDefault="0076734F" w:rsidP="00767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</w:t>
            </w:r>
          </w:p>
          <w:p w:rsidR="0076734F" w:rsidRDefault="0076734F" w:rsidP="00767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34F" w:rsidRDefault="0076734F" w:rsidP="00767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b/>
                <w:bCs/>
              </w:rPr>
            </w:pPr>
          </w:p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Начальная (неопределённая) форма глагола».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Style w:val="-"/>
                <w:rFonts w:ascii="Times New Roman" w:hAnsi="Times New Roman"/>
                <w:sz w:val="20"/>
                <w:szCs w:val="20"/>
              </w:rPr>
            </w:pPr>
            <w:hyperlink r:id="rId7"/>
          </w:p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>
              <w:r>
                <w:rPr>
                  <w:rStyle w:val="-"/>
                  <w:rFonts w:ascii="Times New Roman" w:hAnsi="Times New Roman"/>
                  <w:sz w:val="20"/>
                  <w:szCs w:val="20"/>
                </w:rPr>
                <w:t>https://yandex.ru/video/preview/?filmId=13866673547546727024&amp;text=видео%20урок%20в%203%20классе%20Начальная%20%28неопределённая%29форма%20глагла.&amp;path=wizard&amp;parent-reqid=1586347330160047-1033867909520172338500358-production-app-host-vla-web-yp-175&amp;redircnt=1586347417.1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highlight w:val="yellow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106, упражнение 181.</w:t>
            </w:r>
          </w:p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Выполнить с. 106, упражнение 182.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С. 106 (выучить правило), выполнить упр. 184 (с. 107).</w:t>
            </w:r>
          </w:p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bCs/>
                <w:color w:val="303030"/>
                <w:highlight w:val="white"/>
              </w:rPr>
            </w:pPr>
          </w:p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z w:val="20"/>
                <w:szCs w:val="20"/>
                <w:shd w:val="clear" w:color="auto" w:fill="FFFFFF"/>
              </w:rPr>
              <w:t>Электронная почта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0"/>
                <w:szCs w:val="20"/>
                <w:highlight w:val="white"/>
              </w:rPr>
            </w:pPr>
          </w:p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Еременко А. С.</w:t>
            </w:r>
          </w:p>
        </w:tc>
      </w:tr>
      <w:tr w:rsidR="0076734F" w:rsidTr="00987D1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«Приёмы письменных вычислений: алгоритм письменного вычитания».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>
              <w:r>
                <w:rPr>
                  <w:rStyle w:val="-"/>
                  <w:rFonts w:ascii="Times New Roman" w:hAnsi="Times New Roman"/>
                  <w:sz w:val="20"/>
                  <w:szCs w:val="20"/>
                </w:rPr>
                <w:t>https://resh.edu.ru/subject/lesson/5713/start/218365/</w:t>
              </w:r>
            </w:hyperlink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60606"/>
                <w:sz w:val="20"/>
                <w:szCs w:val="20"/>
                <w:highlight w:val="yellow"/>
              </w:rPr>
              <w:t xml:space="preserve"> с. 72, номер 1 устно. Внимательно рассмотреть. </w:t>
            </w:r>
          </w:p>
          <w:p w:rsidR="0076734F" w:rsidRDefault="0076734F" w:rsidP="0076734F">
            <w:pPr>
              <w:rPr>
                <w:rFonts w:ascii="Times New Roman" w:hAnsi="Times New Roman"/>
                <w:color w:val="060606"/>
                <w:sz w:val="20"/>
                <w:szCs w:val="20"/>
                <w:highlight w:val="yellow"/>
              </w:rPr>
            </w:pPr>
          </w:p>
          <w:p w:rsidR="0076734F" w:rsidRDefault="0076734F" w:rsidP="0076734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60606"/>
                <w:sz w:val="20"/>
                <w:szCs w:val="20"/>
                <w:highlight w:val="yellow"/>
              </w:rPr>
              <w:t>Выполнить по образцу с. 72, номер 2 и 3.</w:t>
            </w:r>
          </w:p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60606"/>
                <w:sz w:val="20"/>
                <w:szCs w:val="20"/>
                <w:highlight w:val="yellow"/>
              </w:rPr>
              <w:t>Выполнить с 72, номер 6.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60606"/>
                <w:sz w:val="20"/>
                <w:szCs w:val="20"/>
                <w:highlight w:val="yellow"/>
              </w:rPr>
              <w:t xml:space="preserve"> с. 72, номер 4.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Еременко. А.С</w:t>
            </w:r>
          </w:p>
        </w:tc>
      </w:tr>
      <w:tr w:rsidR="0076734F" w:rsidTr="00987D16"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60606"/>
                <w:sz w:val="20"/>
                <w:szCs w:val="20"/>
              </w:rPr>
              <w:t>А. Платонов «Цветок на земле». Герои рассказа. Особенности речи героев.</w:t>
            </w:r>
          </w:p>
        </w:tc>
        <w:tc>
          <w:tcPr>
            <w:tcW w:w="5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>
              <w:r>
                <w:rPr>
                  <w:rStyle w:val="-"/>
                  <w:rFonts w:ascii="Times New Roman" w:hAnsi="Times New Roman"/>
                  <w:color w:val="060606"/>
                  <w:sz w:val="20"/>
                  <w:szCs w:val="20"/>
                </w:rPr>
                <w:t>https://resh.edu.ru/subject/lesson/5187/start/183910/</w:t>
              </w:r>
            </w:hyperlink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60606"/>
                <w:sz w:val="20"/>
                <w:szCs w:val="20"/>
                <w:highlight w:val="yellow"/>
              </w:rPr>
              <w:t>Выразительное чтение с. 129-132.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60606"/>
                <w:sz w:val="20"/>
                <w:szCs w:val="20"/>
              </w:rPr>
              <w:t xml:space="preserve">с.129-132 выразительное чтение, пересказ. </w:t>
            </w:r>
          </w:p>
          <w:p w:rsidR="0076734F" w:rsidRDefault="0076734F" w:rsidP="007673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60606"/>
                <w:sz w:val="20"/>
                <w:szCs w:val="20"/>
              </w:rPr>
              <w:t>Ответить на вопросы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Еременко. А.С</w:t>
            </w:r>
          </w:p>
        </w:tc>
      </w:tr>
      <w:tr w:rsidR="0076734F" w:rsidTr="00987D16"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Pr="00FF384B" w:rsidRDefault="0076734F" w:rsidP="007673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84B">
              <w:rPr>
                <w:rFonts w:ascii="Times New Roman" w:hAnsi="Times New Roman"/>
                <w:sz w:val="24"/>
                <w:szCs w:val="24"/>
              </w:rPr>
              <w:t>Повторение игр «Кто дальше бросит», «Метко в цель»</w:t>
            </w:r>
          </w:p>
          <w:p w:rsidR="0076734F" w:rsidRPr="00FF384B" w:rsidRDefault="0076734F" w:rsidP="0076734F">
            <w:pPr>
              <w:spacing w:after="0" w:line="240" w:lineRule="auto"/>
              <w:rPr>
                <w:rFonts w:ascii="Times New Roman" w:hAnsi="Times New Roman"/>
                <w:color w:val="060606"/>
                <w:sz w:val="24"/>
                <w:szCs w:val="24"/>
              </w:rPr>
            </w:pPr>
          </w:p>
        </w:tc>
        <w:tc>
          <w:tcPr>
            <w:tcW w:w="5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Pr="00FF384B" w:rsidRDefault="0076734F" w:rsidP="007673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Pr="00FF384B" w:rsidRDefault="0076734F" w:rsidP="007673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1.Изучить правила игр </w:t>
            </w:r>
            <w:r w:rsidRPr="00FF384B">
              <w:rPr>
                <w:rFonts w:ascii="Times New Roman" w:hAnsi="Times New Roman"/>
                <w:sz w:val="24"/>
                <w:szCs w:val="24"/>
              </w:rPr>
              <w:t>«Метко в цель»</w:t>
            </w:r>
            <w:r w:rsidRPr="00FF3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стр133-134 и «Кто дальше бросит?» - смотри ниже.                                                                            2. Выполнить комплекс утренней гимнастики стр112. 3.Выучить правила поведения во время подвижных игр стр.136.</w:t>
            </w:r>
          </w:p>
          <w:p w:rsidR="0076734F" w:rsidRPr="00FF384B" w:rsidRDefault="0076734F" w:rsidP="0076734F">
            <w:pPr>
              <w:spacing w:after="0" w:line="240" w:lineRule="auto"/>
              <w:rPr>
                <w:rFonts w:ascii="Times New Roman" w:hAnsi="Times New Roman"/>
                <w:color w:val="060606"/>
                <w:sz w:val="24"/>
                <w:szCs w:val="24"/>
                <w:highlight w:val="yellow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Pr="00FF384B" w:rsidRDefault="0076734F" w:rsidP="0076734F">
            <w:pPr>
              <w:rPr>
                <w:rFonts w:ascii="Times New Roman" w:hAnsi="Times New Roman"/>
                <w:color w:val="060606"/>
                <w:sz w:val="24"/>
                <w:szCs w:val="24"/>
              </w:rPr>
            </w:pPr>
            <w:r w:rsidRPr="00FF3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Повторить отжимание и понимание </w:t>
            </w:r>
            <w:proofErr w:type="gramStart"/>
            <w:r w:rsidRPr="00FF3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туловища.  </w:t>
            </w:r>
            <w:proofErr w:type="gramEnd"/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76734F" w:rsidTr="00987D16"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60606"/>
                <w:sz w:val="20"/>
                <w:szCs w:val="20"/>
              </w:rPr>
              <w:t>« Золотое</w:t>
            </w:r>
            <w:proofErr w:type="gramEnd"/>
            <w:r>
              <w:rPr>
                <w:rFonts w:ascii="Times New Roman" w:hAnsi="Times New Roman"/>
                <w:color w:val="060606"/>
                <w:sz w:val="20"/>
                <w:szCs w:val="20"/>
              </w:rPr>
              <w:t xml:space="preserve"> кольцо России. Ярославль, Кострома, Плёс».</w:t>
            </w:r>
          </w:p>
          <w:p w:rsidR="0076734F" w:rsidRDefault="0076734F" w:rsidP="0076734F">
            <w:pPr>
              <w:spacing w:after="0" w:line="240" w:lineRule="auto"/>
              <w:rPr>
                <w:color w:val="060606"/>
              </w:rPr>
            </w:pPr>
          </w:p>
          <w:p w:rsidR="0076734F" w:rsidRDefault="0076734F" w:rsidP="0076734F">
            <w:pPr>
              <w:spacing w:after="0" w:line="240" w:lineRule="auto"/>
              <w:rPr>
                <w:color w:val="060606"/>
              </w:rPr>
            </w:pPr>
          </w:p>
        </w:tc>
        <w:tc>
          <w:tcPr>
            <w:tcW w:w="5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>
              <w:r>
                <w:rPr>
                  <w:rStyle w:val="-"/>
                  <w:rFonts w:ascii="Times New Roman" w:hAnsi="Times New Roman"/>
                  <w:color w:val="060606"/>
                  <w:sz w:val="20"/>
                  <w:szCs w:val="20"/>
                </w:rPr>
                <w:t>https://resh.edu.ru/subject/lesson/3873/start/156153/</w:t>
              </w:r>
            </w:hyperlink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60606"/>
                <w:sz w:val="20"/>
                <w:szCs w:val="20"/>
                <w:highlight w:val="yellow"/>
              </w:rPr>
              <w:t xml:space="preserve">Внимательно прочитать с. 90-92. </w:t>
            </w:r>
          </w:p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color w:val="060606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60606"/>
                <w:sz w:val="20"/>
                <w:szCs w:val="20"/>
              </w:rPr>
              <w:t>Письменно ответить на вопросы: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Еременко. А.С</w:t>
            </w:r>
          </w:p>
        </w:tc>
      </w:tr>
      <w:tr w:rsidR="0076734F" w:rsidTr="00987D16"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15.04</w:t>
            </w:r>
          </w:p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Глагольные  вопросы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что делать? и что сделать?».</w:t>
            </w:r>
          </w:p>
        </w:tc>
        <w:tc>
          <w:tcPr>
            <w:tcW w:w="5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hyperlink r:id="rId12">
              <w:r>
                <w:rPr>
                  <w:rStyle w:val="-"/>
                  <w:rFonts w:ascii="Times New Roman" w:hAnsi="Times New Roman"/>
                  <w:sz w:val="20"/>
                  <w:szCs w:val="20"/>
                </w:rPr>
                <w:t>https://resh.edu.ru/subject/lesson/6307/start/201229/</w:t>
              </w:r>
            </w:hyperlink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Выполнить: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с .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107, упражнение 185.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Записать в тетрадь слово 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п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highlight w:val="yellow"/>
                <w:u w:val="single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сок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 поставить ударение и подчеркнуть орфограмму. Запомнить написание этого слова.</w:t>
            </w:r>
          </w:p>
          <w:p w:rsidR="0076734F" w:rsidRDefault="0076734F" w:rsidP="0076734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Выполнить: с. 108, упражнение 186. 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с. 108, упражнение 187. </w:t>
            </w:r>
          </w:p>
          <w:p w:rsidR="0076734F" w:rsidRDefault="0076734F" w:rsidP="0076734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Еременко. А.С</w:t>
            </w:r>
          </w:p>
        </w:tc>
      </w:tr>
      <w:tr w:rsidR="0076734F" w:rsidTr="00987D16"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«Виды треугольников: разносторонний, равнобедренный, равносторонний».</w:t>
            </w:r>
          </w:p>
        </w:tc>
        <w:tc>
          <w:tcPr>
            <w:tcW w:w="5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hyperlink r:id="rId13">
              <w:r>
                <w:rPr>
                  <w:rStyle w:val="-"/>
                  <w:rFonts w:ascii="Times New Roman" w:hAnsi="Times New Roman"/>
                  <w:sz w:val="20"/>
                  <w:szCs w:val="20"/>
                </w:rPr>
                <w:t>https://resh.edu.ru/subject/lesson/5712/start/218397/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pStyle w:val="a4"/>
              <w:spacing w:after="240" w:line="33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1D1D1B"/>
                <w:sz w:val="20"/>
                <w:szCs w:val="20"/>
                <w:highlight w:val="yellow"/>
              </w:rPr>
              <w:t>Откройте учебник на с. 73,</w:t>
            </w:r>
            <w:r>
              <w:rPr>
                <w:rFonts w:ascii="Times New Roman" w:hAnsi="Times New Roman"/>
                <w:color w:val="1D1D1B"/>
                <w:sz w:val="20"/>
                <w:szCs w:val="20"/>
              </w:rPr>
              <w:t xml:space="preserve"> внимательно изучить теорию под красной чертой. Уметь различать треугольники по видам. </w:t>
            </w:r>
          </w:p>
          <w:p w:rsidR="0076734F" w:rsidRDefault="0076734F" w:rsidP="0076734F">
            <w:pPr>
              <w:pStyle w:val="a4"/>
              <w:spacing w:after="240" w:line="33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1D1D1B"/>
                <w:sz w:val="20"/>
                <w:szCs w:val="20"/>
                <w:highlight w:val="yellow"/>
              </w:rPr>
              <w:t xml:space="preserve">Выполнить: с. 73, номер 1. 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pStyle w:val="a4"/>
              <w:spacing w:after="240" w:line="33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1D1D1B"/>
                <w:sz w:val="20"/>
                <w:szCs w:val="20"/>
                <w:highlight w:val="yellow"/>
              </w:rPr>
              <w:t xml:space="preserve">: </w:t>
            </w:r>
            <w:r>
              <w:rPr>
                <w:rFonts w:ascii="Times New Roman" w:hAnsi="Times New Roman"/>
                <w:color w:val="1D1D1B"/>
                <w:sz w:val="20"/>
                <w:szCs w:val="20"/>
              </w:rPr>
              <w:t>с. 73, номер 3.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Еременко. А.С</w:t>
            </w:r>
          </w:p>
        </w:tc>
      </w:tr>
      <w:tr w:rsidR="0076734F" w:rsidTr="00987D16"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69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1D1D1B"/>
                <w:sz w:val="20"/>
                <w:szCs w:val="20"/>
              </w:rPr>
              <w:t>А. Платонов «Цветок на земле».</w:t>
            </w:r>
          </w:p>
        </w:tc>
        <w:tc>
          <w:tcPr>
            <w:tcW w:w="5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69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>
              <w:r>
                <w:rPr>
                  <w:rStyle w:val="-"/>
                  <w:rFonts w:ascii="Times New Roman" w:hAnsi="Times New Roman"/>
                  <w:color w:val="1D1D1B"/>
                  <w:sz w:val="20"/>
                  <w:szCs w:val="20"/>
                </w:rPr>
                <w:t>https://resh.edu.ru/subject/lesson/5187/conspect/183909/</w:t>
              </w:r>
            </w:hyperlink>
            <w:r>
              <w:rPr>
                <w:rFonts w:ascii="Times New Roman" w:hAnsi="Times New Roman"/>
                <w:color w:val="1D1D1B"/>
                <w:sz w:val="20"/>
                <w:szCs w:val="20"/>
              </w:rPr>
              <w:t xml:space="preserve"> </w:t>
            </w: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69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1D1D1B"/>
                <w:sz w:val="20"/>
                <w:szCs w:val="20"/>
                <w:highlight w:val="yellow"/>
              </w:rPr>
              <w:t>Откройте учебник на с. 133.</w:t>
            </w:r>
          </w:p>
          <w:p w:rsidR="0076734F" w:rsidRDefault="0076734F" w:rsidP="0076734F">
            <w:pPr>
              <w:spacing w:after="69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1D1D1B"/>
                <w:sz w:val="20"/>
                <w:szCs w:val="20"/>
                <w:highlight w:val="yellow"/>
              </w:rPr>
              <w:t>Выразительное чтение:</w:t>
            </w:r>
            <w:r>
              <w:rPr>
                <w:rFonts w:ascii="Times New Roman" w:hAnsi="Times New Roman"/>
                <w:color w:val="1D1D1B"/>
                <w:sz w:val="20"/>
                <w:szCs w:val="20"/>
              </w:rPr>
              <w:t xml:space="preserve"> с. 133 — 135. Уметь пересказать. </w:t>
            </w:r>
          </w:p>
          <w:p w:rsidR="0076734F" w:rsidRDefault="0076734F" w:rsidP="0076734F">
            <w:pPr>
              <w:spacing w:after="69" w:line="240" w:lineRule="auto"/>
              <w:rPr>
                <w:rFonts w:ascii="Times New Roman" w:hAnsi="Times New Roman"/>
                <w:color w:val="1D1D1B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69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1D1D1B"/>
                <w:sz w:val="20"/>
                <w:szCs w:val="20"/>
                <w:highlight w:val="yellow"/>
              </w:rPr>
              <w:t xml:space="preserve">Домашнее задание: </w:t>
            </w:r>
          </w:p>
          <w:p w:rsidR="0076734F" w:rsidRDefault="0076734F" w:rsidP="0076734F">
            <w:pPr>
              <w:spacing w:after="69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1D1D1B"/>
                <w:sz w:val="20"/>
                <w:szCs w:val="20"/>
              </w:rPr>
              <w:t xml:space="preserve">Восстановите последовательность пунктов плана произведения </w:t>
            </w:r>
            <w:proofErr w:type="spellStart"/>
            <w:r>
              <w:rPr>
                <w:rFonts w:ascii="Times New Roman" w:hAnsi="Times New Roman"/>
                <w:color w:val="1D1D1B"/>
                <w:sz w:val="20"/>
                <w:szCs w:val="20"/>
              </w:rPr>
              <w:t>А.Платонова</w:t>
            </w:r>
            <w:proofErr w:type="spellEnd"/>
            <w:r>
              <w:rPr>
                <w:rFonts w:ascii="Times New Roman" w:hAnsi="Times New Roman"/>
                <w:color w:val="1D1D1B"/>
                <w:sz w:val="20"/>
                <w:szCs w:val="20"/>
              </w:rPr>
              <w:t xml:space="preserve"> «Цветок на земле», воспользуйтесь текстом.</w:t>
            </w:r>
          </w:p>
          <w:p w:rsidR="0076734F" w:rsidRDefault="0076734F" w:rsidP="0076734F">
            <w:pPr>
              <w:spacing w:after="69" w:line="240" w:lineRule="auto"/>
              <w:rPr>
                <w:rFonts w:ascii="Times New Roman" w:hAnsi="Times New Roman"/>
                <w:color w:val="1D1D1B"/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Еременко. А.С</w:t>
            </w:r>
          </w:p>
        </w:tc>
      </w:tr>
      <w:tr w:rsidR="0076734F" w:rsidTr="00987D16"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1D1D1B"/>
                <w:sz w:val="20"/>
                <w:szCs w:val="20"/>
              </w:rPr>
              <w:t>Звучащие картины. Обобщающий урок</w:t>
            </w:r>
          </w:p>
        </w:tc>
        <w:tc>
          <w:tcPr>
            <w:tcW w:w="5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336" w:lineRule="auto"/>
              <w:rPr>
                <w:rFonts w:ascii="Times New Roman" w:hAnsi="Times New Roman"/>
                <w:sz w:val="24"/>
                <w:szCs w:val="24"/>
              </w:rPr>
            </w:pPr>
            <w:hyperlink r:id="rId15">
              <w:r>
                <w:rPr>
                  <w:rStyle w:val="-"/>
                  <w:rFonts w:ascii="Times New Roman" w:hAnsi="Times New Roman"/>
                  <w:color w:val="1D1D1B"/>
                  <w:sz w:val="20"/>
                  <w:szCs w:val="20"/>
                </w:rPr>
                <w:t>https://nsportal.ru/nachalnaya-shkola/muzyka/2015/12/16/konspekt-uroka-muzyki-zvuchashchie-kartiny</w:t>
              </w:r>
            </w:hyperlink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Информация предложена в приложении. 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Еременко. А.С</w:t>
            </w:r>
          </w:p>
        </w:tc>
      </w:tr>
      <w:tr w:rsidR="0076734F" w:rsidTr="00987D16"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«Число глаголов». </w:t>
            </w:r>
          </w:p>
        </w:tc>
        <w:tc>
          <w:tcPr>
            <w:tcW w:w="5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336" w:lineRule="auto"/>
              <w:rPr>
                <w:rFonts w:ascii="Times New Roman" w:hAnsi="Times New Roman"/>
                <w:sz w:val="24"/>
                <w:szCs w:val="24"/>
              </w:rPr>
            </w:pPr>
            <w:hyperlink r:id="rId16">
              <w:r>
                <w:rPr>
                  <w:rStyle w:val="-"/>
                  <w:rFonts w:ascii="Times New Roman" w:hAnsi="Times New Roman"/>
                  <w:sz w:val="20"/>
                  <w:szCs w:val="20"/>
                </w:rPr>
                <w:t>https://resh.edu.ru/subject/lesson/4401/start/130170/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Откройте учебник на с. 109, упражнение 190.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Внимательно прочитать, разобрать, запомнить! </w:t>
            </w:r>
          </w:p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Выполнить: с. 109, упражнение 189. 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с. 109, правило выучить. С 110,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упражнение 191.</w:t>
            </w:r>
          </w:p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Электронная почта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Еременко. А.С</w:t>
            </w:r>
          </w:p>
        </w:tc>
      </w:tr>
      <w:tr w:rsidR="0076734F" w:rsidTr="00987D16"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Pr="00AB4F47" w:rsidRDefault="0076734F" w:rsidP="0076734F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04B7E">
              <w:rPr>
                <w:rFonts w:ascii="Times New Roman" w:hAnsi="Times New Roman"/>
                <w:sz w:val="24"/>
                <w:szCs w:val="24"/>
              </w:rPr>
              <w:t>Инструктаж по Т.Б. на уроках плавания. Т.п. - Плавание – жизненно важное умение. Т.п. – Правила поведения в экстремальной ситуации</w:t>
            </w:r>
            <w:r w:rsidRPr="00AB4F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6734F" w:rsidRDefault="0076734F" w:rsidP="0076734F">
            <w:pPr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Pr="00F04B7E" w:rsidRDefault="0076734F" w:rsidP="0076734F">
            <w:pPr>
              <w:spacing w:after="0" w:line="336" w:lineRule="auto"/>
              <w:rPr>
                <w:sz w:val="24"/>
                <w:szCs w:val="24"/>
              </w:rPr>
            </w:pP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Pr="00F04B7E" w:rsidRDefault="0076734F" w:rsidP="00767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4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1.Прочитать правила ТБ на занятиях плаванием стр142-143.                                                                   2. Выполнить комплекс утренней гимнастики стр112. 3.Изучить стр.137-138 - </w:t>
            </w:r>
            <w:r w:rsidRPr="00F04B7E">
              <w:rPr>
                <w:rFonts w:ascii="Times New Roman" w:hAnsi="Times New Roman"/>
                <w:sz w:val="24"/>
                <w:szCs w:val="24"/>
              </w:rPr>
              <w:t xml:space="preserve">Плавание – жизненно важное </w:t>
            </w:r>
            <w:proofErr w:type="gramStart"/>
            <w:r w:rsidRPr="00F04B7E">
              <w:rPr>
                <w:rFonts w:ascii="Times New Roman" w:hAnsi="Times New Roman"/>
                <w:sz w:val="24"/>
                <w:szCs w:val="24"/>
              </w:rPr>
              <w:t xml:space="preserve">умение. </w:t>
            </w:r>
            <w:r w:rsidRPr="00F04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Pr="00F04B7E" w:rsidRDefault="0076734F" w:rsidP="007673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7E">
              <w:rPr>
                <w:rFonts w:ascii="Times New Roman" w:hAnsi="Times New Roman"/>
                <w:color w:val="000000"/>
                <w:sz w:val="24"/>
                <w:szCs w:val="24"/>
              </w:rPr>
              <w:t>Повторить правила поведения при занятиях плаванием стр142-143, решить тест.</w:t>
            </w:r>
          </w:p>
          <w:p w:rsidR="0076734F" w:rsidRPr="00F04B7E" w:rsidRDefault="0076734F" w:rsidP="00767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76734F" w:rsidTr="00987D16"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«Странички для любознательных»</w:t>
            </w:r>
          </w:p>
        </w:tc>
        <w:tc>
          <w:tcPr>
            <w:tcW w:w="5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Откройте учебник на с. 75.</w:t>
            </w:r>
          </w:p>
          <w:p w:rsidR="0076734F" w:rsidRDefault="0076734F" w:rsidP="0076734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Выполнить: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номер 1, 2 и 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Еременко. А.С</w:t>
            </w:r>
          </w:p>
        </w:tc>
      </w:tr>
      <w:tr w:rsidR="0076734F" w:rsidTr="00987D16"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Родной язык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«Пишем изложение»</w:t>
            </w:r>
          </w:p>
        </w:tc>
        <w:tc>
          <w:tcPr>
            <w:tcW w:w="5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336" w:lineRule="auto"/>
              <w:rPr>
                <w:rFonts w:ascii="Times New Roman" w:hAnsi="Times New Roman"/>
                <w:sz w:val="24"/>
                <w:szCs w:val="24"/>
              </w:rPr>
            </w:pPr>
            <w:hyperlink r:id="rId17">
              <w:r>
                <w:rPr>
                  <w:rStyle w:val="-"/>
                  <w:rFonts w:ascii="Times New Roman" w:hAnsi="Times New Roman"/>
                  <w:sz w:val="20"/>
                  <w:szCs w:val="20"/>
                </w:rPr>
                <w:t>https://nsportal.ru/nachalnaya-shkola/russkii-yazyk/2014/01/20/uchimsya-pisat-izlozhenie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Информация изложена в приложении. 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Домашнее задание: написать изложение на основе составленного плана. 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Еременко. А.С</w:t>
            </w:r>
          </w:p>
        </w:tc>
      </w:tr>
      <w:tr w:rsidR="0076734F" w:rsidTr="00987D16"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17.04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«Изменение глаголов по числам».</w:t>
            </w:r>
          </w:p>
        </w:tc>
        <w:tc>
          <w:tcPr>
            <w:tcW w:w="5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336" w:lineRule="auto"/>
              <w:rPr>
                <w:rFonts w:ascii="Times New Roman" w:hAnsi="Times New Roman"/>
                <w:sz w:val="24"/>
                <w:szCs w:val="24"/>
              </w:rPr>
            </w:pPr>
            <w:hyperlink r:id="rId18">
              <w:r>
                <w:rPr>
                  <w:rStyle w:val="-"/>
                  <w:rFonts w:ascii="Times New Roman" w:hAnsi="Times New Roman"/>
                  <w:sz w:val="20"/>
                  <w:szCs w:val="20"/>
                </w:rPr>
                <w:t>https://yandex.ru/video/preview?filmId=14789069755601900387&amp;text=%D0%B2%D0%B8%D0%B4%D0%B5%D0%BE%D1%83%D1%80%D0%BE%D0%BA%20%D0%B8%D0%B7%D0%BC%D0%B5%D0%BD%D0%B5%D0%BD%D0%B8%D0%B5%20%D0%B3%D0%BB%D0%B0%D0%B3%D0%BE%D0%BB%D0%BE%D0%B2%20%D0%BF%D0%BE%20%D1%87%D0%B8%D1%81%D0%BB%D0%B0%D0%BC%203%20%D0%BA%D0%BB%D0%B0%D1%81%D1%81&amp;path=wizard&amp;parent-reqid=1586437963354630-1139493967585377202902504-production-app-host-sas-web-yp-5&amp;redircnt=1586437967.1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Вспомните</w:t>
            </w:r>
            <w:r>
              <w:rPr>
                <w:rFonts w:ascii="Times New Roman" w:hAnsi="Times New Roman"/>
                <w:sz w:val="20"/>
                <w:szCs w:val="20"/>
              </w:rPr>
              <w:t>, что обозначает глагол?</w:t>
            </w:r>
          </w:p>
          <w:p w:rsidR="0076734F" w:rsidRDefault="0076734F" w:rsidP="007673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какие вопросы отвечает глагол?</w:t>
            </w:r>
          </w:p>
          <w:p w:rsidR="0076734F" w:rsidRDefault="0076734F" w:rsidP="007673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Каким членом предложения является? </w:t>
            </w:r>
          </w:p>
          <w:p w:rsidR="0076734F" w:rsidRDefault="0076734F" w:rsidP="007673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Как подчеркивается? </w:t>
            </w:r>
          </w:p>
          <w:p w:rsidR="0076734F" w:rsidRDefault="0076734F" w:rsidP="007673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Изменяются ли глаголы по числам?</w:t>
            </w:r>
          </w:p>
          <w:p w:rsidR="0076734F" w:rsidRDefault="0076734F" w:rsidP="007673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какие вопросы отвечают глаголы неопределенной формы?</w:t>
            </w:r>
          </w:p>
          <w:p w:rsidR="0076734F" w:rsidRDefault="0076734F" w:rsidP="007673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Откройте учебник на с. 110.</w:t>
            </w:r>
          </w:p>
          <w:p w:rsidR="0076734F" w:rsidRDefault="0076734F" w:rsidP="007673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Выполнить упражнение 192.</w:t>
            </w:r>
          </w:p>
          <w:p w:rsidR="0076734F" w:rsidRDefault="0076734F" w:rsidP="007673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Обратите внимание,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упражнении имеются разборы, которые вы должны сделать.</w:t>
            </w:r>
          </w:p>
          <w:p w:rsidR="0076734F" w:rsidRDefault="0076734F" w:rsidP="007673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 цифрой 1 —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звуко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-буквенный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разбор слова «край»: под цифрой 4 — разобрать предложение по членам. </w:t>
            </w:r>
          </w:p>
          <w:p w:rsidR="0076734F" w:rsidRDefault="0076734F" w:rsidP="007673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Выполнить с. 111, упражнение 194. </w:t>
            </w:r>
          </w:p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Еременко. А.С</w:t>
            </w:r>
          </w:p>
        </w:tc>
      </w:tr>
      <w:tr w:rsidR="0076734F" w:rsidTr="00987D16"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А.П.Платонов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«Еще мама». Герои рассказа. Особенности речи</w:t>
            </w:r>
          </w:p>
        </w:tc>
        <w:tc>
          <w:tcPr>
            <w:tcW w:w="5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336" w:lineRule="auto"/>
              <w:rPr>
                <w:rFonts w:ascii="Times New Roman" w:hAnsi="Times New Roman"/>
                <w:sz w:val="24"/>
                <w:szCs w:val="24"/>
              </w:rPr>
            </w:pPr>
            <w:hyperlink r:id="rId19">
              <w:r>
                <w:rPr>
                  <w:rStyle w:val="-"/>
                  <w:rFonts w:ascii="Times New Roman" w:hAnsi="Times New Roman"/>
                  <w:sz w:val="20"/>
                  <w:szCs w:val="20"/>
                </w:rPr>
                <w:t>https://infourok.ru/prezentaciya-k-uroku-literaturnogo-chteniya-na-temu-ap-platonov-eschyo-mama-klass-2863945.html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Откройте учебник на с. 137.</w:t>
            </w:r>
          </w:p>
          <w:p w:rsidR="0076734F" w:rsidRDefault="0076734F" w:rsidP="007673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называется произведение, с которым вы познакомитесь?</w:t>
            </w:r>
          </w:p>
          <w:p w:rsidR="0076734F" w:rsidRDefault="0076734F" w:rsidP="007673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Предположите, о чем будет этот рассказ. </w:t>
            </w:r>
          </w:p>
          <w:p w:rsidR="0076734F" w:rsidRDefault="0076734F" w:rsidP="007673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Кто герои рассказа?</w:t>
            </w:r>
          </w:p>
          <w:p w:rsidR="0076734F" w:rsidRDefault="0076734F" w:rsidP="007673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Какими могут быть события в рассказе с таким названием?</w:t>
            </w:r>
          </w:p>
          <w:p w:rsidR="0076734F" w:rsidRDefault="0076734F" w:rsidP="007673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Выразительное чтение: с. 137-139</w:t>
            </w:r>
          </w:p>
          <w:p w:rsidR="0076734F" w:rsidRDefault="0076734F" w:rsidP="007673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Письменно ответить на вопрос с. 143, вопрос № 2</w:t>
            </w:r>
          </w:p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Еременко. А.С</w:t>
            </w:r>
          </w:p>
        </w:tc>
      </w:tr>
      <w:tr w:rsidR="0076734F" w:rsidTr="00987D16"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«Картина — натюрморт. Натюрморт как рассказ о человеке».</w:t>
            </w:r>
          </w:p>
        </w:tc>
        <w:tc>
          <w:tcPr>
            <w:tcW w:w="5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33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20">
              <w:r>
                <w:rPr>
                  <w:rStyle w:val="-"/>
                  <w:rFonts w:ascii="Times New Roman" w:hAnsi="Times New Roman"/>
                  <w:sz w:val="20"/>
                  <w:szCs w:val="20"/>
                </w:rPr>
                <w:t>https://infourok.ru/prezentaciya-po-izobrazitelnomu-iskusstvu-na-temu-natyurmort-klass-269369.html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734F" w:rsidRDefault="0076734F" w:rsidP="007673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Натюрморт </w:t>
            </w:r>
            <w:r>
              <w:rPr>
                <w:rFonts w:ascii="Times New Roman" w:hAnsi="Times New Roman"/>
                <w:sz w:val="20"/>
                <w:szCs w:val="20"/>
              </w:rPr>
              <w:t>(в переводе с фр. – мертвая природа) – изображение неодушевленных предметов. Этим словом называют сложный и разнообразный жанр изобразительного искусства, а также отдельные произведения, художественно воспроизводящие домашнюю утварь, музыкальные инструменты, цветы, фрукты, овощи, битую дичь и другие неодушевленные предметы. Возник натюрморт в связи с развитием реализма в живописи и по мере расширения технических и познавательных возможностей художников определился в XVII веке как самостоятельный жанр.</w:t>
            </w:r>
          </w:p>
          <w:p w:rsidR="0076734F" w:rsidRDefault="0076734F" w:rsidP="007673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Замечательные школы натюрморта сложились в Голландии, Франции, Испании, России. Натюрморт выполняет различные функции.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Например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6734F" w:rsidRDefault="0076734F" w:rsidP="007673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декоративный натюрморт – запечатлевает красочность, изящество и пышность природных форм, несколько утрируя и преобразуя их, украшает интерьер;</w:t>
            </w:r>
          </w:p>
          <w:p w:rsidR="0076734F" w:rsidRDefault="0076734F" w:rsidP="007673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символический натюрморт – изображаются свечи, череп, песочные часы и др. предметы – символы, натюрморт напоминает о быстротечности человеческой жизни, времени.</w:t>
            </w:r>
          </w:p>
          <w:p w:rsidR="0076734F" w:rsidRDefault="0076734F" w:rsidP="007673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Натюрморт для обучающихся рисованию – очень удобная во всех отношениях натура: она неподвижна, на длительное время сохраняет свой внешний облик, предметам может придать любое положение и получить интересное сочетание форм, движений, фактур, величин и окрасок. Натюрморт учит решать основные учебные задачи, а вместе с ними и задачи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творческие. Натюрморт говорит о жизни людей разных времен; даже рисуя неодушевленные предметы, можно многое выразить, сказать о жизни людей. </w:t>
            </w:r>
          </w:p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Выполнить: изображение натюрморта.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Еременко. А.С</w:t>
            </w:r>
          </w:p>
        </w:tc>
      </w:tr>
      <w:tr w:rsidR="0076734F" w:rsidTr="00987D16"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«Золотое кольцо России. Иваново, Суздаль, Владимир»</w:t>
            </w:r>
          </w:p>
        </w:tc>
        <w:tc>
          <w:tcPr>
            <w:tcW w:w="5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336" w:lineRule="auto"/>
              <w:rPr>
                <w:rFonts w:ascii="Times New Roman" w:hAnsi="Times New Roman"/>
                <w:sz w:val="24"/>
                <w:szCs w:val="24"/>
              </w:rPr>
            </w:pPr>
            <w:hyperlink r:id="rId21">
              <w:r>
                <w:rPr>
                  <w:rStyle w:val="-"/>
                  <w:rFonts w:ascii="Times New Roman" w:hAnsi="Times New Roman"/>
                  <w:sz w:val="20"/>
                  <w:szCs w:val="20"/>
                </w:rPr>
                <w:t>https://nsportal.ru/nachalnaya-shkola/okruzhayushchii-mir/2019/05/18/konspekt-uroka-po-okruzhayushchemu-miru-dlya-3-1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каких городах мы уже побывали?</w:t>
            </w:r>
          </w:p>
          <w:p w:rsidR="0076734F" w:rsidRDefault="0076734F" w:rsidP="007673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такое Золотое кольцо России?</w:t>
            </w:r>
          </w:p>
          <w:p w:rsidR="0076734F" w:rsidRDefault="0076734F" w:rsidP="007673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Сейчас я вам предлагаю решить тест уже по тем городам, в которых вы побывали. </w:t>
            </w:r>
          </w:p>
          <w:p w:rsidR="0076734F" w:rsidRDefault="0076734F" w:rsidP="007673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B4837F9" wp14:editId="6C97FF01">
                  <wp:extent cx="3803015" cy="44265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 l="-25" t="-20" r="-25" b="-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015" cy="442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734F" w:rsidRDefault="0076734F" w:rsidP="0076734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734F" w:rsidRDefault="0076734F" w:rsidP="007673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Сегодня вы продолжите путешествовать по Золотому кольцу.</w:t>
            </w:r>
          </w:p>
          <w:p w:rsidR="0076734F" w:rsidRDefault="0076734F" w:rsidP="007673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Откройте учебник на с. 93.</w:t>
            </w:r>
          </w:p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Внимательно прочитать с.93-95. </w:t>
            </w:r>
          </w:p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Выполнить: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Р.т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. с.53- 54, номер 1 и 2: с.56, номер 4 и 5.</w:t>
            </w:r>
          </w:p>
          <w:p w:rsidR="0076734F" w:rsidRDefault="0076734F" w:rsidP="0076734F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4F" w:rsidRDefault="0076734F" w:rsidP="0076734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Еременко. А.С</w:t>
            </w:r>
          </w:p>
        </w:tc>
      </w:tr>
    </w:tbl>
    <w:p w:rsidR="003A049F" w:rsidRDefault="003A049F"/>
    <w:sectPr w:rsidR="003A049F">
      <w:pgSz w:w="16838" w:h="11906" w:orient="landscape"/>
      <w:pgMar w:top="426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9F"/>
    <w:rsid w:val="003A049F"/>
    <w:rsid w:val="0076734F"/>
    <w:rsid w:val="00987D16"/>
    <w:rsid w:val="00F04B7E"/>
    <w:rsid w:val="00FF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B8215-DBCC-425F-903D-4CC34CAE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6BB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7456BB"/>
    <w:rPr>
      <w:color w:val="0563C1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NoSpacing1">
    <w:name w:val="No Spacing1"/>
    <w:uiPriority w:val="99"/>
    <w:qFormat/>
    <w:rsid w:val="007456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76734F"/>
    <w:rPr>
      <w:color w:val="0563C1"/>
      <w:u w:val="single"/>
    </w:rPr>
  </w:style>
  <w:style w:type="paragraph" w:customStyle="1" w:styleId="ParagraphStyle">
    <w:name w:val="Paragraph Style"/>
    <w:rsid w:val="0076734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3866673547546727024&amp;text=&#1074;&#1080;&#1076;&#1077;&#1086;%20&#1091;&#1088;&#1086;&#1082;%20&#1074;%203%20&#1082;&#1083;&#1072;&#1089;&#1089;&#1077;%20&#1053;&#1072;&#1095;&#1072;&#1083;&#1100;&#1085;&#1072;&#1103;%20(&#1085;&#1077;&#1086;&#1087;&#1088;&#1077;&#1076;&#1077;&#1083;&#1105;&#1085;&#1085;&#1072;&#1103;)&#1092;&#1086;&#1088;&#1084;&#1072;%20&#1075;&#1083;&#1072;&#1075;&#1083;&#1072;.&amp;path=wizard&amp;parent-reqid=1586347330160047-1033867909520172338500358-production-app-host-vla-web-yp-175&amp;redircnt=1586347417.1" TargetMode="External"/><Relationship Id="rId13" Type="http://schemas.openxmlformats.org/officeDocument/2006/relationships/hyperlink" Target="https://resh.edu.ru/subject/lesson/5712/start/218397/" TargetMode="External"/><Relationship Id="rId18" Type="http://schemas.openxmlformats.org/officeDocument/2006/relationships/hyperlink" Target="https://yandex.ru/video/preview?filmId=14789069755601900387&amp;text=&#1074;&#1080;&#1076;&#1077;&#1086;&#1091;&#1088;&#1086;&#1082;%20&#1080;&#1079;&#1084;&#1077;&#1085;&#1077;&#1085;&#1080;&#1077;%20&#1075;&#1083;&#1072;&#1075;&#1086;&#1083;&#1086;&#1074;%20&#1087;&#1086;%20&#1095;&#1080;&#1089;&#1083;&#1072;&#1084;%203%20&#1082;&#1083;&#1072;&#1089;&#1089;&amp;path=wizard&amp;parent-reqid=1586437963354630-1139493967585377202902504-production-app-host-sas-web-yp-5&amp;redircnt=1586437967.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sportal.ru/nachalnaya-shkola/okruzhayushchii-mir/2019/05/18/konspekt-uroka-po-okruzhayushchemu-miru-dlya-3-1" TargetMode="External"/><Relationship Id="rId7" Type="http://schemas.openxmlformats.org/officeDocument/2006/relationships/hyperlink" Target="https://yandex.ru/video/preview/?filmId=13866673547546727024&amp;text=&#1074;&#1080;&#1076;&#1077;&#1086;%20&#1091;&#1088;&#1086;&#1082;%20&#1074;%203%20&#1082;&#1083;&#1072;&#1089;&#1089;&#1077;%20&#1053;&#1072;&#1095;&#1072;&#1083;&#1100;&#1085;&#1072;&#1103;%20(&#1085;&#1077;&#1086;&#1087;&#1088;&#1077;&#1076;&#1077;&#1083;&#1105;&#1085;&#1085;&#1072;&#1103;)&#1092;&#1086;&#1088;&#1084;&#1072;%20&#1075;&#1083;&#1072;&#1075;&#1083;&#1072;.&amp;path=wizard&amp;parent-reqid=1586347330160047-1033867909520172338500358-production-app-host-vla-web-yp-175&amp;redircnt=1586347417.1" TargetMode="External"/><Relationship Id="rId12" Type="http://schemas.openxmlformats.org/officeDocument/2006/relationships/hyperlink" Target="https://resh.edu.ru/subject/lesson/6307/start/201229/" TargetMode="External"/><Relationship Id="rId17" Type="http://schemas.openxmlformats.org/officeDocument/2006/relationships/hyperlink" Target="https://nsportal.ru/nachalnaya-shkola/russkii-yazyk/2014/01/20/uchimsya-pisat-izlozheni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4401/start/130170/" TargetMode="External"/><Relationship Id="rId20" Type="http://schemas.openxmlformats.org/officeDocument/2006/relationships/hyperlink" Target="https://infourok.ru/prezentaciya-po-izobrazitelnomu-iskusstvu-na-temu-natyurmort-klass-269369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2056632058020717236&amp;text=&#1074;&#1080;&#1076;&#1077;&#1086;%20&#1091;&#1088;&#1086;&#1082;%20&#1041;.&#1042;.&#1064;&#1077;&#1088;&#1075;&#1080;&#1085;%20" TargetMode="External"/><Relationship Id="rId11" Type="http://schemas.openxmlformats.org/officeDocument/2006/relationships/hyperlink" Target="https://resh.edu.ru/subject/lesson/3873/start/156153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esh.edu.ru/subject/lesson/5711/start/218334/" TargetMode="External"/><Relationship Id="rId15" Type="http://schemas.openxmlformats.org/officeDocument/2006/relationships/hyperlink" Target="https://nsportal.ru/nachalnaya-shkola/muzyka/2015/12/16/konspekt-uroka-muzyki-zvuchashchie-kartin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h.edu.ru/subject/lesson/5187/start/183910/" TargetMode="External"/><Relationship Id="rId19" Type="http://schemas.openxmlformats.org/officeDocument/2006/relationships/hyperlink" Target="https://infourok.ru/prezentaciya-k-uroku-literaturnogo-chteniya-na-temu-ap-platonov-eschyo-mama-klass-2863945.html" TargetMode="External"/><Relationship Id="rId4" Type="http://schemas.openxmlformats.org/officeDocument/2006/relationships/hyperlink" Target="https://yandex.ru/video/search?text=&#1074;&#1080;&#1076;&#1077;&#1086;+&#1091;&#1088;&#1086;&#1082;+&#1056;%2F&#1088;+&#1057;&#1086;&#1089;&#1090;&#1072;&#1074;&#1083;&#1077;&#1085;&#1080;&#1077;+&#1090;&#1077;&#1082;&#1089;&#1090;&#1072;+&#1087;&#1086;+&#1089;&#1102;&#1078;&#1077;&#1090;&#1085;&#1099;&#1084;+&#1088;&#1080;&#1089;&#1091;&#1085;&#1082;&#1072;&#1084;++2+&#1095;&#1072;&#1089;&#1090;&#1100;+&#1089;+105%2C+&#1091;&#1087;&#1088;+180" TargetMode="External"/><Relationship Id="rId9" Type="http://schemas.openxmlformats.org/officeDocument/2006/relationships/hyperlink" Target="https://resh.edu.ru/subject/lesson/5713/start/218365/" TargetMode="External"/><Relationship Id="rId14" Type="http://schemas.openxmlformats.org/officeDocument/2006/relationships/hyperlink" Target="https://resh.edu.ru/subject/lesson/5187/conspect/183909/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1725</Words>
  <Characters>9836</Characters>
  <Application>Microsoft Office Word</Application>
  <DocSecurity>0</DocSecurity>
  <Lines>81</Lines>
  <Paragraphs>23</Paragraphs>
  <ScaleCrop>false</ScaleCrop>
  <Company/>
  <LinksUpToDate>false</LinksUpToDate>
  <CharactersWithSpaces>11538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8</cp:revision>
  <dcterms:created xsi:type="dcterms:W3CDTF">2020-04-09T07:38:00Z</dcterms:created>
  <dcterms:modified xsi:type="dcterms:W3CDTF">2020-04-12T17:44:00Z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