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29" w:rsidRDefault="00C21D2F" w:rsidP="00B044C1">
      <w:pPr>
        <w:spacing w:after="0" w:line="240" w:lineRule="auto"/>
        <w:jc w:val="center"/>
      </w:pPr>
      <w:r>
        <w:rPr>
          <w:rFonts w:ascii="Times New Roman" w:hAnsi="Times New Roman"/>
          <w:b/>
          <w:sz w:val="28"/>
          <w:szCs w:val="28"/>
        </w:rPr>
        <w:t xml:space="preserve">Задания для обучающихся _4_класса </w:t>
      </w:r>
    </w:p>
    <w:tbl>
      <w:tblPr>
        <w:tblW w:w="15927" w:type="dxa"/>
        <w:tblInd w:w="-978" w:type="dxa"/>
        <w:tblLayout w:type="fixed"/>
        <w:tblLook w:val="04A0" w:firstRow="1" w:lastRow="0" w:firstColumn="1" w:lastColumn="0" w:noHBand="0" w:noVBand="1"/>
      </w:tblPr>
      <w:tblGrid>
        <w:gridCol w:w="779"/>
        <w:gridCol w:w="1129"/>
        <w:gridCol w:w="2467"/>
        <w:gridCol w:w="2835"/>
        <w:gridCol w:w="4253"/>
        <w:gridCol w:w="1984"/>
        <w:gridCol w:w="1627"/>
        <w:gridCol w:w="853"/>
      </w:tblGrid>
      <w:tr w:rsidR="001C6429"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b/>
                <w:i/>
                <w:sz w:val="20"/>
                <w:szCs w:val="20"/>
              </w:rPr>
              <w:t>Дата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eastAsia="Calibri" w:hAnsi="Times New Roman"/>
                <w:b/>
                <w:i/>
                <w:sz w:val="20"/>
                <w:szCs w:val="20"/>
              </w:rPr>
            </w:pPr>
            <w:r>
              <w:rPr>
                <w:rFonts w:ascii="Times New Roman" w:eastAsia="Calibri" w:hAnsi="Times New Roman"/>
                <w:b/>
                <w:i/>
                <w:sz w:val="20"/>
                <w:szCs w:val="20"/>
              </w:rPr>
              <w:t>Предмет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
                <w:i/>
              </w:rPr>
            </w:pPr>
            <w:r>
              <w:rPr>
                <w:rFonts w:ascii="Times New Roman" w:hAnsi="Times New Roman"/>
                <w:b/>
                <w:i/>
                <w:sz w:val="20"/>
                <w:szCs w:val="20"/>
              </w:rPr>
              <w:t>Тема урока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
                <w:i/>
              </w:rPr>
            </w:pPr>
            <w:r>
              <w:rPr>
                <w:rFonts w:ascii="Times New Roman" w:hAnsi="Times New Roman"/>
                <w:b/>
                <w:i/>
                <w:sz w:val="20"/>
                <w:szCs w:val="20"/>
              </w:rPr>
              <w:t xml:space="preserve">Электронный ресурс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
                <w:i/>
              </w:rPr>
            </w:pPr>
            <w:r>
              <w:rPr>
                <w:rFonts w:ascii="Times New Roman" w:hAnsi="Times New Roman"/>
                <w:b/>
                <w:i/>
                <w:sz w:val="20"/>
                <w:szCs w:val="20"/>
              </w:rPr>
              <w:t>Печатный ресурс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
                <w:i/>
              </w:rPr>
            </w:pPr>
            <w:r>
              <w:rPr>
                <w:rFonts w:ascii="Times New Roman" w:hAnsi="Times New Roman"/>
                <w:b/>
                <w:i/>
                <w:sz w:val="20"/>
                <w:szCs w:val="20"/>
              </w:rPr>
              <w:t>Домашнее задание</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b/>
                <w:i/>
                <w:sz w:val="20"/>
                <w:szCs w:val="20"/>
              </w:rPr>
              <w:t xml:space="preserve">Форма проверки </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b/>
                <w:i/>
                <w:sz w:val="20"/>
                <w:szCs w:val="20"/>
              </w:rPr>
              <w:t>Учитель</w:t>
            </w:r>
          </w:p>
        </w:tc>
      </w:tr>
      <w:tr w:rsidR="001C6429"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sz w:val="20"/>
                <w:szCs w:val="20"/>
              </w:rPr>
              <w:t>13.04</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b/>
                <w:sz w:val="20"/>
                <w:szCs w:val="20"/>
                <w:lang w:eastAsia="ar-SA"/>
              </w:rPr>
              <w:t>«</w:t>
            </w:r>
            <w:r>
              <w:rPr>
                <w:rFonts w:ascii="Times New Roman" w:hAnsi="Times New Roman"/>
                <w:sz w:val="20"/>
                <w:szCs w:val="20"/>
              </w:rPr>
              <w:t>Упражнение в распознавании спряжения глаголов по неопределенной форме и в написании безударных личных окончаний глаголов»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46D6A" w:rsidP="00B044C1">
            <w:pPr>
              <w:spacing w:after="0" w:line="240" w:lineRule="auto"/>
              <w:rPr>
                <w:rFonts w:ascii="Times New Roman" w:hAnsi="Times New Roman"/>
              </w:rPr>
            </w:pPr>
            <w:hyperlink r:id="rId4">
              <w:r w:rsidR="00C21D2F">
                <w:rPr>
                  <w:rStyle w:val="-"/>
                  <w:rFonts w:ascii="Times New Roman" w:hAnsi="Times New Roman"/>
                  <w:sz w:val="20"/>
                  <w:szCs w:val="20"/>
                </w:rPr>
                <w:t>https://nsportal.ru/nachalnaya-shkola/russkii-yazyk/2018/05/02/uprazhnenie-v-raspoznavanii-spryazheniya-glagolov-po</w:t>
              </w:r>
            </w:hyperlink>
            <w:r w:rsidR="00C21D2F">
              <w:rPr>
                <w:rFonts w:ascii="Times New Roman" w:hAnsi="Times New Roman"/>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Откройте учебник на с. 94, упражнение 191. </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rPr>
              <w:t xml:space="preserve">Работа с правилом. Внимательно разобрать. </w:t>
            </w:r>
            <w:r>
              <w:rPr>
                <w:rFonts w:ascii="Times New Roman" w:hAnsi="Times New Roman"/>
                <w:sz w:val="20"/>
                <w:szCs w:val="20"/>
                <w:highlight w:val="yellow"/>
              </w:rPr>
              <w:t xml:space="preserve">Запомнить! </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 с. 94, упражнение 192 устно.</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 с. 95, упражнение 193</w:t>
            </w:r>
            <w:r>
              <w:rPr>
                <w:rFonts w:ascii="Times New Roman" w:hAnsi="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Домашнее задание: с. 95, </w:t>
            </w:r>
            <w:proofErr w:type="gramStart"/>
            <w:r>
              <w:rPr>
                <w:rFonts w:ascii="Times New Roman" w:hAnsi="Times New Roman"/>
                <w:sz w:val="20"/>
                <w:szCs w:val="20"/>
                <w:highlight w:val="yellow"/>
              </w:rPr>
              <w:t>упражнение  194</w:t>
            </w:r>
            <w:proofErr w:type="gramEnd"/>
            <w:r>
              <w:rPr>
                <w:rFonts w:ascii="Times New Roman" w:hAnsi="Times New Roman"/>
                <w:sz w:val="20"/>
                <w:szCs w:val="20"/>
                <w:highlight w:val="yellow"/>
              </w:rPr>
              <w:t>. Выучить «</w:t>
            </w:r>
            <w:proofErr w:type="spellStart"/>
            <w:r>
              <w:rPr>
                <w:rFonts w:ascii="Times New Roman" w:hAnsi="Times New Roman"/>
                <w:sz w:val="20"/>
                <w:szCs w:val="20"/>
                <w:highlight w:val="yellow"/>
              </w:rPr>
              <w:t>запоминалку</w:t>
            </w:r>
            <w:proofErr w:type="spellEnd"/>
            <w:r>
              <w:rPr>
                <w:rFonts w:ascii="Times New Roman" w:hAnsi="Times New Roman"/>
                <w:sz w:val="20"/>
                <w:szCs w:val="20"/>
                <w:highlight w:val="yellow"/>
              </w:rPr>
              <w:t>».</w:t>
            </w:r>
          </w:p>
          <w:p w:rsidR="001C6429" w:rsidRDefault="001C6429" w:rsidP="00B044C1">
            <w:pPr>
              <w:spacing w:after="0" w:line="240" w:lineRule="auto"/>
              <w:rPr>
                <w:rFonts w:ascii="Times New Roman" w:hAnsi="Times New Roman"/>
                <w:sz w:val="20"/>
                <w:szCs w:val="20"/>
                <w:highlight w:val="yellow"/>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sz w:val="20"/>
                <w:szCs w:val="20"/>
              </w:rPr>
              <w:t>Еременко А.С</w:t>
            </w:r>
          </w:p>
        </w:tc>
      </w:tr>
      <w:tr w:rsidR="001C6429" w:rsidTr="00C21D2F">
        <w:trPr>
          <w:trHeight w:val="1485"/>
        </w:trPr>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C6429" w:rsidP="00B044C1">
            <w:pPr>
              <w:spacing w:after="0" w:line="240" w:lineRule="auto"/>
              <w:rPr>
                <w:rFonts w:ascii="Times New Roman" w:hAnsi="Times New Roman"/>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sz w:val="20"/>
                <w:szCs w:val="20"/>
              </w:rPr>
              <w:t>«Прием письменного деления на двузначное число»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46D6A" w:rsidP="00B044C1">
            <w:pPr>
              <w:spacing w:after="0" w:line="240" w:lineRule="auto"/>
            </w:pPr>
            <w:hyperlink r:id="rId5">
              <w:r w:rsidR="00C21D2F">
                <w:rPr>
                  <w:rStyle w:val="-"/>
                  <w:rFonts w:ascii="Times New Roman" w:hAnsi="Times New Roman"/>
                  <w:sz w:val="20"/>
                  <w:szCs w:val="20"/>
                </w:rPr>
                <w:t>https://resh.edu.ru/subject/lesson/4582/start/218024/</w:t>
              </w:r>
            </w:hyperlink>
            <w:r w:rsidR="00C21D2F">
              <w:rPr>
                <w:rFonts w:ascii="Times New Roman" w:hAnsi="Times New Roman"/>
                <w:sz w:val="20"/>
                <w:szCs w:val="20"/>
              </w:rPr>
              <w:t xml:space="preserve"> </w:t>
            </w:r>
          </w:p>
          <w:p w:rsidR="001C6429" w:rsidRDefault="001C6429" w:rsidP="00B044C1">
            <w:pPr>
              <w:shd w:val="clear" w:color="auto" w:fill="FFFFFF"/>
              <w:spacing w:after="0" w:line="240" w:lineRule="auto"/>
              <w:rPr>
                <w:rFonts w:ascii="Times New Roman" w:eastAsia="Times New Roman" w:hAnsi="Times New Roman"/>
                <w:color w:val="000000"/>
                <w:sz w:val="20"/>
                <w:szCs w:val="20"/>
                <w:highlight w:val="yellow"/>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proofErr w:type="gramStart"/>
            <w:r>
              <w:rPr>
                <w:rFonts w:ascii="Times New Roman" w:hAnsi="Times New Roman"/>
                <w:sz w:val="20"/>
                <w:szCs w:val="20"/>
                <w:highlight w:val="yellow"/>
              </w:rPr>
              <w:t xml:space="preserve">Вспомнить:  </w:t>
            </w:r>
            <w:r>
              <w:rPr>
                <w:rFonts w:ascii="Times New Roman" w:hAnsi="Times New Roman"/>
                <w:sz w:val="20"/>
                <w:szCs w:val="20"/>
              </w:rPr>
              <w:t>алгоритм</w:t>
            </w:r>
            <w:proofErr w:type="gramEnd"/>
            <w:r>
              <w:rPr>
                <w:rFonts w:ascii="Times New Roman" w:hAnsi="Times New Roman"/>
                <w:sz w:val="20"/>
                <w:szCs w:val="20"/>
              </w:rPr>
              <w:t xml:space="preserve"> письменного деления многозначного числа на двузначное.</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на с. 60.</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60, номер 226.</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60, номер 231.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highlight w:val="yellow"/>
              </w:rPr>
            </w:pPr>
            <w:r>
              <w:rPr>
                <w:rFonts w:ascii="Times New Roman" w:hAnsi="Times New Roman"/>
                <w:sz w:val="20"/>
                <w:szCs w:val="20"/>
                <w:highlight w:val="yellow"/>
              </w:rPr>
              <w:t>с. 60, номер 229.</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C6429" w:rsidP="00B044C1">
            <w:pPr>
              <w:shd w:val="clear" w:color="auto" w:fill="FFFFFF"/>
              <w:spacing w:after="0" w:line="240" w:lineRule="auto"/>
              <w:jc w:val="center"/>
              <w:rPr>
                <w:rFonts w:eastAsia="Times New Roman"/>
                <w:color w:val="000000"/>
                <w:lang w:eastAsia="ru-RU"/>
              </w:rPr>
            </w:pPr>
          </w:p>
          <w:p w:rsidR="001C6429" w:rsidRDefault="00C21D2F" w:rsidP="00B044C1">
            <w:pPr>
              <w:shd w:val="clear" w:color="auto" w:fill="FFFFFF"/>
              <w:spacing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ru-RU"/>
              </w:rPr>
              <w:t>электронная почта</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1C6429"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C6429" w:rsidP="00B044C1">
            <w:pPr>
              <w:spacing w:after="0" w:line="240" w:lineRule="auto"/>
              <w:rPr>
                <w:rFonts w:ascii="Times New Roman" w:hAnsi="Times New Roman"/>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sz w:val="20"/>
                <w:szCs w:val="20"/>
              </w:rPr>
              <w:t>Литературное чтение</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b/>
                <w:bCs/>
                <w:sz w:val="20"/>
                <w:szCs w:val="20"/>
              </w:rPr>
              <w:t xml:space="preserve"> </w:t>
            </w:r>
            <w:r>
              <w:rPr>
                <w:rFonts w:ascii="Times New Roman" w:hAnsi="Times New Roman"/>
                <w:b/>
                <w:bCs/>
                <w:sz w:val="20"/>
                <w:szCs w:val="20"/>
                <w:lang w:eastAsia="ar-SA"/>
              </w:rPr>
              <w:t>«</w:t>
            </w:r>
            <w:r>
              <w:rPr>
                <w:rFonts w:ascii="Times New Roman" w:hAnsi="Times New Roman"/>
                <w:sz w:val="20"/>
                <w:szCs w:val="20"/>
              </w:rPr>
              <w:t xml:space="preserve">А.В. </w:t>
            </w:r>
            <w:proofErr w:type="spellStart"/>
            <w:r>
              <w:rPr>
                <w:rFonts w:ascii="Times New Roman" w:hAnsi="Times New Roman"/>
                <w:sz w:val="20"/>
                <w:szCs w:val="20"/>
              </w:rPr>
              <w:t>Жигулин</w:t>
            </w:r>
            <w:proofErr w:type="spellEnd"/>
            <w:r>
              <w:rPr>
                <w:rFonts w:ascii="Times New Roman" w:hAnsi="Times New Roman"/>
                <w:sz w:val="20"/>
                <w:szCs w:val="20"/>
              </w:rPr>
              <w:t xml:space="preserve"> «О, Родина! В неярком блеске»»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146D6A" w:rsidP="00B044C1">
            <w:pPr>
              <w:spacing w:after="0" w:line="240" w:lineRule="auto"/>
              <w:rPr>
                <w:rFonts w:ascii="Times New Roman" w:hAnsi="Times New Roman"/>
                <w:sz w:val="20"/>
                <w:szCs w:val="20"/>
              </w:rPr>
            </w:pPr>
            <w:hyperlink r:id="rId6">
              <w:r w:rsidR="00C21D2F">
                <w:rPr>
                  <w:rStyle w:val="-"/>
                  <w:rFonts w:ascii="Times New Roman" w:hAnsi="Times New Roman"/>
                  <w:sz w:val="20"/>
                  <w:szCs w:val="20"/>
                </w:rPr>
                <w:t>https://resh.edu.ru/subject/lesson/4528/start/194345/</w:t>
              </w:r>
            </w:hyperlink>
            <w:r w:rsidR="00C21D2F">
              <w:rPr>
                <w:rFonts w:ascii="Times New Roman" w:hAnsi="Times New Roman"/>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sz w:val="20"/>
                <w:szCs w:val="20"/>
              </w:rPr>
              <w:t>Ознакомление с биографией автора.</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Откройте с. 138. Прочитайте выразительно. </w:t>
            </w:r>
          </w:p>
          <w:p w:rsidR="001C6429" w:rsidRDefault="00C21D2F" w:rsidP="00B044C1">
            <w:pPr>
              <w:spacing w:after="0" w:line="240" w:lineRule="auto"/>
              <w:rPr>
                <w:rFonts w:ascii="Times New Roman" w:hAnsi="Times New Roman"/>
                <w:sz w:val="20"/>
                <w:szCs w:val="20"/>
              </w:rPr>
            </w:pPr>
            <w:r>
              <w:rPr>
                <w:rFonts w:ascii="Times New Roman" w:hAnsi="Times New Roman"/>
                <w:sz w:val="20"/>
                <w:szCs w:val="20"/>
                <w:highlight w:val="yellow"/>
              </w:rPr>
              <w:t>Ответить письменно с. 138, вопрос №1.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rPr>
                <w:rFonts w:ascii="Times New Roman" w:hAnsi="Times New Roman"/>
                <w:sz w:val="20"/>
                <w:szCs w:val="20"/>
              </w:rPr>
            </w:pPr>
            <w:r>
              <w:rPr>
                <w:rFonts w:ascii="Times New Roman" w:hAnsi="Times New Roman"/>
                <w:color w:val="303030"/>
                <w:sz w:val="20"/>
                <w:szCs w:val="20"/>
                <w:highlight w:val="yellow"/>
                <w:shd w:val="clear" w:color="auto" w:fill="FFFFFF"/>
              </w:rPr>
              <w:t xml:space="preserve">с. 138, </w:t>
            </w:r>
            <w:proofErr w:type="gramStart"/>
            <w:r>
              <w:rPr>
                <w:rFonts w:ascii="Times New Roman" w:hAnsi="Times New Roman"/>
                <w:color w:val="303030"/>
                <w:sz w:val="20"/>
                <w:szCs w:val="20"/>
                <w:highlight w:val="yellow"/>
                <w:shd w:val="clear" w:color="auto" w:fill="FFFFFF"/>
              </w:rPr>
              <w:t>выразительное  чтение</w:t>
            </w:r>
            <w:proofErr w:type="gramEnd"/>
            <w:r>
              <w:rPr>
                <w:rFonts w:ascii="Times New Roman" w:hAnsi="Times New Roman"/>
                <w:color w:val="303030"/>
                <w:sz w:val="20"/>
                <w:szCs w:val="20"/>
                <w:highlight w:val="yellow"/>
                <w:shd w:val="clear" w:color="auto" w:fill="FFFFFF"/>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1C6429" w:rsidRDefault="00C21D2F"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 xml:space="preserve">Технология </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iCs/>
                <w:sz w:val="24"/>
                <w:szCs w:val="24"/>
              </w:rPr>
            </w:pPr>
            <w:r>
              <w:rPr>
                <w:rFonts w:ascii="Times New Roman" w:hAnsi="Times New Roman"/>
              </w:rPr>
              <w:t xml:space="preserve"> </w:t>
            </w:r>
            <w:r w:rsidRPr="00AC3558">
              <w:rPr>
                <w:rFonts w:ascii="Times New Roman" w:hAnsi="Times New Roman"/>
                <w:sz w:val="24"/>
                <w:szCs w:val="24"/>
              </w:rPr>
              <w:t>Работа с таблицами</w:t>
            </w:r>
            <w:r>
              <w:rPr>
                <w:rFonts w:ascii="Times New Roman" w:hAnsi="Times New Roman"/>
                <w:sz w:val="24"/>
                <w:szCs w:val="24"/>
              </w:rPr>
              <w:t xml:space="preserve"> </w:t>
            </w:r>
            <w:r w:rsidRPr="00AC3558">
              <w:rPr>
                <w:rFonts w:ascii="Times New Roman" w:hAnsi="Times New Roman"/>
                <w:i/>
                <w:iCs/>
                <w:sz w:val="24"/>
                <w:szCs w:val="24"/>
              </w:rPr>
              <w:t>Создание таблицы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Style w:val="a8"/>
                <w:rFonts w:ascii="Times New Roman" w:hAnsi="Times New Roman"/>
                <w:color w:val="auto"/>
              </w:rPr>
            </w:pPr>
          </w:p>
          <w:p w:rsidR="00B044C1" w:rsidRPr="004D6D7B" w:rsidRDefault="00B044C1" w:rsidP="00B044C1">
            <w:pPr>
              <w:spacing w:after="0" w:line="240" w:lineRule="auto"/>
              <w:rPr>
                <w:rStyle w:val="a8"/>
                <w:rFonts w:ascii="Times New Roman" w:hAnsi="Times New Roman"/>
                <w:color w:val="auto"/>
              </w:rPr>
            </w:pPr>
          </w:p>
          <w:p w:rsidR="00B044C1" w:rsidRPr="00925413" w:rsidRDefault="00B044C1" w:rsidP="00B044C1">
            <w:pPr>
              <w:spacing w:after="0" w:line="240" w:lineRule="auto"/>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pStyle w:val="ParagraphStyle"/>
              <w:rPr>
                <w:rFonts w:ascii="Times New Roman" w:hAnsi="Times New Roman" w:cs="Times New Roman"/>
              </w:rPr>
            </w:pPr>
            <w:r>
              <w:rPr>
                <w:rFonts w:ascii="Times New Roman" w:hAnsi="Times New Roman" w:cs="Times New Roman"/>
              </w:rPr>
              <w:t xml:space="preserve">Работа </w:t>
            </w:r>
            <w:r>
              <w:rPr>
                <w:rFonts w:ascii="Times New Roman" w:hAnsi="Times New Roman" w:cs="Times New Roman"/>
              </w:rPr>
              <w:br/>
              <w:t>с учебником с. 130–131</w:t>
            </w:r>
          </w:p>
          <w:p w:rsidR="00B044C1" w:rsidRDefault="00B044C1" w:rsidP="00B044C1">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44C1" w:rsidRPr="00160622" w:rsidRDefault="00B044C1" w:rsidP="00B044C1">
            <w:pPr>
              <w:pStyle w:val="ParagraphStyle"/>
              <w:rPr>
                <w:rFonts w:ascii="Times New Roman" w:hAnsi="Times New Roman" w:cs="Times New Roman"/>
                <w:lang w:val="ru-RU"/>
              </w:rPr>
            </w:pPr>
            <w:r>
              <w:rPr>
                <w:rFonts w:ascii="Times New Roman" w:hAnsi="Times New Roman" w:cs="Times New Roman"/>
                <w:iCs/>
                <w:sz w:val="22"/>
                <w:szCs w:val="22"/>
                <w:lang w:val="ru-RU"/>
              </w:rPr>
              <w:t>П</w:t>
            </w:r>
            <w:proofErr w:type="spellStart"/>
            <w:r>
              <w:rPr>
                <w:rFonts w:ascii="Times New Roman" w:hAnsi="Times New Roman" w:cs="Times New Roman"/>
                <w:iCs/>
                <w:sz w:val="22"/>
                <w:szCs w:val="22"/>
              </w:rPr>
              <w:t>овторить</w:t>
            </w:r>
            <w:proofErr w:type="spellEnd"/>
            <w:r>
              <w:rPr>
                <w:rFonts w:ascii="Times New Roman" w:hAnsi="Times New Roman" w:cs="Times New Roman"/>
                <w:iCs/>
                <w:sz w:val="22"/>
                <w:szCs w:val="22"/>
              </w:rPr>
              <w:t xml:space="preserve"> правила безопасной работы на компьютере</w:t>
            </w:r>
            <w:r>
              <w:rPr>
                <w:rFonts w:ascii="Times New Roman" w:hAnsi="Times New Roman" w:cs="Times New Roman"/>
                <w:iCs/>
                <w:sz w:val="22"/>
                <w:szCs w:val="22"/>
                <w:lang w:val="ru-RU"/>
              </w:rPr>
              <w:t>.</w:t>
            </w:r>
          </w:p>
          <w:p w:rsidR="00B044C1" w:rsidRDefault="00B044C1" w:rsidP="00B044C1">
            <w:pPr>
              <w:pStyle w:val="ParagraphStyle"/>
              <w:rPr>
                <w:rFonts w:ascii="Times New Roman" w:hAnsi="Times New Roman" w:cs="Times New Roman"/>
                <w:lang w:val="ru-RU"/>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jc w:val="center"/>
              <w:rPr>
                <w:rFonts w:ascii="Times New Roman" w:hAnsi="Times New Roman"/>
                <w:bCs/>
                <w:color w:val="303030"/>
                <w:sz w:val="20"/>
                <w:szCs w:val="20"/>
                <w:shd w:val="clear" w:color="auto" w:fill="FFFFFF"/>
              </w:rPr>
            </w:pPr>
            <w:r>
              <w:rPr>
                <w:rFonts w:ascii="Times New Roman" w:eastAsia="Times New Roman" w:hAnsi="Times New Roman"/>
                <w:color w:val="000000"/>
                <w:sz w:val="20"/>
                <w:szCs w:val="20"/>
                <w:lang w:eastAsia="ru-RU"/>
              </w:rPr>
              <w:t>электронная почта</w:t>
            </w:r>
            <w:bookmarkStart w:id="0" w:name="_GoBack"/>
            <w:bookmarkEnd w:id="0"/>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jc w:val="center"/>
              <w:rPr>
                <w:rFonts w:ascii="Times New Roman" w:hAnsi="Times New Roman"/>
                <w:bCs/>
                <w:color w:val="333333"/>
                <w:sz w:val="20"/>
                <w:szCs w:val="20"/>
                <w:shd w:val="clear" w:color="auto" w:fill="FFFFFF"/>
              </w:rPr>
            </w:pPr>
            <w:proofErr w:type="spellStart"/>
            <w:r>
              <w:rPr>
                <w:rFonts w:ascii="Times New Roman" w:hAnsi="Times New Roman"/>
                <w:bCs/>
                <w:color w:val="333333"/>
                <w:sz w:val="20"/>
                <w:szCs w:val="20"/>
                <w:shd w:val="clear" w:color="auto" w:fill="FFFFFF"/>
              </w:rPr>
              <w:t>Мандрыгина</w:t>
            </w:r>
            <w:proofErr w:type="spellEnd"/>
            <w:r>
              <w:rPr>
                <w:rFonts w:ascii="Times New Roman" w:hAnsi="Times New Roman"/>
                <w:bCs/>
                <w:color w:val="333333"/>
                <w:sz w:val="20"/>
                <w:szCs w:val="20"/>
                <w:shd w:val="clear" w:color="auto" w:fill="FFFFFF"/>
              </w:rPr>
              <w:t xml:space="preserve"> Н.А.</w:t>
            </w:r>
          </w:p>
        </w:tc>
      </w:tr>
      <w:tr w:rsidR="00B044C1"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14.04</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Вторник</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b/>
                <w:bCs/>
                <w:sz w:val="20"/>
                <w:szCs w:val="20"/>
                <w:lang w:eastAsia="ar-SA"/>
              </w:rPr>
              <w:t xml:space="preserve"> </w:t>
            </w:r>
            <w:r>
              <w:rPr>
                <w:rFonts w:ascii="Times New Roman" w:hAnsi="Times New Roman"/>
                <w:b/>
                <w:sz w:val="20"/>
                <w:szCs w:val="20"/>
                <w:lang w:eastAsia="ar-SA"/>
              </w:rPr>
              <w:t>«</w:t>
            </w:r>
            <w:r>
              <w:rPr>
                <w:rFonts w:ascii="Times New Roman" w:hAnsi="Times New Roman"/>
                <w:sz w:val="20"/>
                <w:szCs w:val="20"/>
              </w:rPr>
              <w:t>Правописание безударных личных окончаний глаголов»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rPr>
            </w:pPr>
            <w:r>
              <w:rPr>
                <w:rFonts w:ascii="Times New Roman" w:hAnsi="Times New Roman"/>
                <w:b/>
                <w:bCs/>
                <w:sz w:val="20"/>
                <w:szCs w:val="20"/>
              </w:rPr>
              <w:t xml:space="preserve"> </w:t>
            </w:r>
            <w:hyperlink r:id="rId7">
              <w:r>
                <w:rPr>
                  <w:rStyle w:val="-"/>
                  <w:rFonts w:ascii="Times New Roman" w:hAnsi="Times New Roman"/>
                  <w:sz w:val="20"/>
                  <w:szCs w:val="20"/>
                </w:rPr>
                <w:t>https://yandex.ru/video/preview/?filmId=16994748030852737144&amp;text=видео%20урок%20правописание%20безударных%20личных%20окончаний%20глаголов%204%20класс&amp;path=wizard&amp;parent-reqid=1586450084644771-1334139309889316299500158-production-app-host-vla-web-yp-176&amp;redircnt=1586450089.1</w:t>
              </w:r>
            </w:hyperlink>
            <w:r>
              <w:rPr>
                <w:rFonts w:ascii="Times New Roman" w:hAnsi="Times New Roman"/>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на с. 94,</w:t>
            </w:r>
            <w:r>
              <w:rPr>
                <w:rFonts w:ascii="Times New Roman" w:hAnsi="Times New Roman"/>
                <w:sz w:val="20"/>
                <w:szCs w:val="20"/>
              </w:rPr>
              <w:t xml:space="preserve"> повторите правило в оранжевой рамке.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Обратите внимание</w:t>
            </w:r>
            <w:r>
              <w:rPr>
                <w:rFonts w:ascii="Times New Roman" w:hAnsi="Times New Roman"/>
                <w:sz w:val="20"/>
                <w:szCs w:val="20"/>
              </w:rPr>
              <w:t xml:space="preserve"> на памятку: с. 95 «Говорите правильно». Внимательно изучить.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 с.96, упражнение 196.</w:t>
            </w:r>
            <w:r>
              <w:rPr>
                <w:rFonts w:ascii="Times New Roman" w:hAnsi="Times New Roman"/>
                <w:sz w:val="20"/>
                <w:szCs w:val="20"/>
              </w:rPr>
              <w:t xml:space="preserve">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Обратите внимание!</w:t>
            </w:r>
            <w:r>
              <w:rPr>
                <w:rFonts w:ascii="Times New Roman" w:hAnsi="Times New Roman"/>
                <w:sz w:val="20"/>
                <w:szCs w:val="20"/>
              </w:rPr>
              <w:t xml:space="preserve"> При образовании форм глагола надо правильно поставить вопрос к неопределенной форме и к формам настоящего и будущего времени: </w:t>
            </w:r>
            <w:r>
              <w:rPr>
                <w:rFonts w:ascii="Times New Roman" w:hAnsi="Times New Roman"/>
                <w:b/>
                <w:bCs/>
                <w:sz w:val="20"/>
                <w:szCs w:val="20"/>
              </w:rPr>
              <w:t>что делать? - что делает?</w:t>
            </w:r>
            <w:r>
              <w:rPr>
                <w:rFonts w:ascii="Times New Roman" w:hAnsi="Times New Roman"/>
                <w:sz w:val="20"/>
                <w:szCs w:val="20"/>
              </w:rPr>
              <w:t xml:space="preserve"> И </w:t>
            </w:r>
            <w:r>
              <w:rPr>
                <w:rFonts w:ascii="Times New Roman" w:hAnsi="Times New Roman"/>
                <w:b/>
                <w:bCs/>
                <w:sz w:val="20"/>
                <w:szCs w:val="20"/>
              </w:rPr>
              <w:t>что сделать? - что сделает?</w:t>
            </w:r>
            <w:r>
              <w:rPr>
                <w:rFonts w:ascii="Times New Roman" w:hAnsi="Times New Roman"/>
                <w:sz w:val="20"/>
                <w:szCs w:val="20"/>
              </w:rPr>
              <w:t xml:space="preserve"> Глаголы с приставками относятся к тому же спряжению, что и глаголы без приставок.</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 с. 97, упражнение 198.</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Внимательно прочитать памятку в оранжевой рамке. На основе этой памятки проверить правильно ли вы определили спряжение глаголов в последнем упражнении.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с. 97, упражнение 199.</w:t>
            </w:r>
            <w:r>
              <w:rPr>
                <w:rFonts w:ascii="Times New Roman" w:hAnsi="Times New Roman"/>
                <w:sz w:val="20"/>
                <w:szCs w:val="20"/>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bookmarkStart w:id="1" w:name="__DdeLink__963_3418971043"/>
            <w:r>
              <w:rPr>
                <w:rFonts w:ascii="Times New Roman" w:hAnsi="Times New Roman"/>
                <w:bCs/>
                <w:color w:val="303030"/>
                <w:sz w:val="20"/>
                <w:szCs w:val="20"/>
                <w:shd w:val="clear" w:color="auto" w:fill="FFFFFF"/>
              </w:rPr>
              <w:t>электронная почта</w:t>
            </w:r>
            <w:bookmarkEnd w:id="1"/>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«Прием письменного деления на двузначное число»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8">
              <w:r w:rsidR="00B044C1">
                <w:rPr>
                  <w:rStyle w:val="-"/>
                  <w:rFonts w:ascii="Times New Roman" w:hAnsi="Times New Roman"/>
                  <w:sz w:val="20"/>
                  <w:szCs w:val="20"/>
                </w:rPr>
                <w:t>https://yandex.ru/video/preview?filmId=17851469393713058221&amp;text=%D1%82%D1%80%D0%B5%D0%BD%D0%B8%D1%80%D0%BE%D0%B2%D0%BE%D1%87%D0%BD%D1%8B%D0%B5%20%D0%B7%D0%B0%D0%B4%D0%B0%D0%BD%D0%B8%D1%8F%204%20%D0%BA%D0%BB%D0%B0%D1%81%D1%81%20%D0%BF%D0%B8%D1%81%D1%8C%D0%BC%D0%B5%D0%BD%D0%BD%D1%8B%D0%BC%20%D0%BF%D1%80%D0%B8%D1%91%D0%BC%D0%BE%D0%BC%20%D0%B4%D0%B5%D0%BB%D0%B5%D0%BD%D0%B8%D1%8F%20%D0%BD%D0%B0%20%D0%B4%D0%B2%D1%83%D0%B7%D0%BD%D0%B0%D1%87%D0%BD%D0%BE%D0%B5%20%D1%87%D0%B8%D1%81%D0%BB%D0%BE&amp;path=wizard&amp;parent-reqid=1586451277362249-38073497763902255900237-production-app-host-vla-web-yp-256&amp;redircnt=1586451292.1</w:t>
              </w:r>
            </w:hyperlink>
            <w:r w:rsidR="00B044C1">
              <w:rPr>
                <w:rFonts w:ascii="Times New Roman" w:hAnsi="Times New Roman"/>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на с. 61</w:t>
            </w:r>
            <w:r>
              <w:rPr>
                <w:rFonts w:ascii="Times New Roman" w:hAnsi="Times New Roman"/>
                <w:sz w:val="20"/>
                <w:szCs w:val="20"/>
              </w:rPr>
              <w:t xml:space="preserve">. Прочитайте внимательно памятку под красной чертой! Изучить!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Уметь объяснять деление многозначного числа на двузначное.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61, номер 232.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61, номер 233.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highlight w:val="yellow"/>
              </w:rPr>
              <w:t xml:space="preserve">с. 61, номер 236. </w:t>
            </w:r>
          </w:p>
          <w:p w:rsidR="00B044C1" w:rsidRDefault="00B044C1" w:rsidP="00B044C1">
            <w:pPr>
              <w:spacing w:after="0" w:line="240" w:lineRule="auto"/>
              <w:rPr>
                <w:rFonts w:ascii="Times New Roman" w:hAnsi="Times New Roman"/>
                <w:sz w:val="20"/>
                <w:szCs w:val="20"/>
                <w:highlight w:val="yellow"/>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электронная почта</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Литературное чтение</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«Б.А. Слуцкий «Лошади в океане»»</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9">
              <w:r w:rsidR="00B044C1">
                <w:rPr>
                  <w:rStyle w:val="-"/>
                  <w:rFonts w:ascii="Times New Roman" w:hAnsi="Times New Roman"/>
                  <w:sz w:val="20"/>
                  <w:szCs w:val="20"/>
                </w:rPr>
                <w:t>https://nsportal.ru/nachalnaya-shkola/chtenie/2014/11/19/otkrytyy-urok-issledovanie-v-4-klasse-po-literaturnomu-chteniyu</w:t>
              </w:r>
            </w:hyperlink>
            <w:r w:rsidR="00B044C1">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Знакомство с биографией автора: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Выразительное чтение стихотворения </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Лошади умеют плавать</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Но – не хорошо. Недалеко</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“Глория” по-русски значит “Слава”,-</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Это вам запомнится легко.</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Шел корабль, своим названьем гордый,</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Океан старался превозмочь.</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 трюме, добрыми мотая мордами,</w:t>
            </w:r>
          </w:p>
          <w:p w:rsidR="00B044C1" w:rsidRDefault="00B044C1" w:rsidP="00B044C1">
            <w:pPr>
              <w:spacing w:after="0" w:line="240" w:lineRule="auto"/>
              <w:jc w:val="center"/>
              <w:rPr>
                <w:rFonts w:ascii="Times New Roman" w:hAnsi="Times New Roman"/>
                <w:sz w:val="20"/>
                <w:szCs w:val="20"/>
              </w:rPr>
            </w:pPr>
            <w:proofErr w:type="spellStart"/>
            <w:r>
              <w:rPr>
                <w:rFonts w:ascii="Times New Roman" w:hAnsi="Times New Roman"/>
                <w:sz w:val="20"/>
                <w:szCs w:val="20"/>
              </w:rPr>
              <w:t>Тыща</w:t>
            </w:r>
            <w:proofErr w:type="spellEnd"/>
            <w:r>
              <w:rPr>
                <w:rFonts w:ascii="Times New Roman" w:hAnsi="Times New Roman"/>
                <w:sz w:val="20"/>
                <w:szCs w:val="20"/>
              </w:rPr>
              <w:t xml:space="preserve"> лошадей топтались день и ночь.</w:t>
            </w:r>
          </w:p>
          <w:p w:rsidR="00B044C1" w:rsidRDefault="00B044C1" w:rsidP="00B044C1">
            <w:pPr>
              <w:spacing w:after="0" w:line="240" w:lineRule="auto"/>
              <w:jc w:val="center"/>
              <w:rPr>
                <w:rFonts w:ascii="Times New Roman" w:hAnsi="Times New Roman"/>
                <w:sz w:val="20"/>
                <w:szCs w:val="20"/>
              </w:rPr>
            </w:pPr>
            <w:proofErr w:type="spellStart"/>
            <w:r>
              <w:rPr>
                <w:rFonts w:ascii="Times New Roman" w:hAnsi="Times New Roman"/>
                <w:sz w:val="20"/>
                <w:szCs w:val="20"/>
              </w:rPr>
              <w:t>Тыща</w:t>
            </w:r>
            <w:proofErr w:type="spellEnd"/>
            <w:r>
              <w:rPr>
                <w:rFonts w:ascii="Times New Roman" w:hAnsi="Times New Roman"/>
                <w:sz w:val="20"/>
                <w:szCs w:val="20"/>
              </w:rPr>
              <w:t xml:space="preserve"> лошадей! Подков четыре </w:t>
            </w:r>
            <w:proofErr w:type="spellStart"/>
            <w:r>
              <w:rPr>
                <w:rFonts w:ascii="Times New Roman" w:hAnsi="Times New Roman"/>
                <w:sz w:val="20"/>
                <w:szCs w:val="20"/>
              </w:rPr>
              <w:t>тыщи</w:t>
            </w:r>
            <w:proofErr w:type="spellEnd"/>
            <w:r>
              <w:rPr>
                <w:rFonts w:ascii="Times New Roman" w:hAnsi="Times New Roman"/>
                <w:sz w:val="20"/>
                <w:szCs w:val="20"/>
              </w:rPr>
              <w:t>!</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Счастья все ж они не принесли.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Мина кораблю пробила днище</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Далеко-далеко от земли.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Люди сели в лодки, в шлюпки влезли.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Лошади плыли просто так.</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lastRenderedPageBreak/>
              <w:t>Что ж им было делать, бедным, если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Нету мест на лодках и плотах?</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Плыл по океану рыжий остров.</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 море синем остров плыл гнедой.</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И сперва казалось – плавать просто,</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Океан казался им рекой.</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Но не видно у реки той края.</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На исходе лошадиных сил</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Вдруг заржали кони, возражая</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Тем, кто в океане их топил.</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Кони шли на дно и ржали, ржали,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Все на дно покуда не пошли.</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Вот и все. А все-таки мне жаль их –</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highlight w:val="yellow"/>
              </w:rPr>
              <w:t>Рыжих, не увидевших земли.</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proofErr w:type="spellStart"/>
            <w:r>
              <w:rPr>
                <w:rFonts w:ascii="Times New Roman" w:hAnsi="Times New Roman"/>
                <w:sz w:val="20"/>
                <w:szCs w:val="20"/>
              </w:rPr>
              <w:t>Физ-ра</w:t>
            </w:r>
            <w:proofErr w:type="spellEnd"/>
          </w:p>
        </w:tc>
        <w:tc>
          <w:tcPr>
            <w:tcW w:w="2467"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color w:val="000000"/>
                <w:sz w:val="24"/>
                <w:szCs w:val="24"/>
              </w:rPr>
            </w:pPr>
            <w:r w:rsidRPr="00B044C1">
              <w:rPr>
                <w:rFonts w:ascii="Times New Roman" w:hAnsi="Times New Roman"/>
                <w:sz w:val="24"/>
                <w:szCs w:val="24"/>
              </w:rPr>
              <w:t>Повторение игр «Кто дальше бросит», «Метко в цель»</w:t>
            </w:r>
          </w:p>
          <w:p w:rsidR="00B044C1" w:rsidRPr="00B044C1" w:rsidRDefault="00B044C1" w:rsidP="00B044C1">
            <w:pPr>
              <w:spacing w:after="0" w:line="240" w:lineRule="auto"/>
              <w:rPr>
                <w:rFonts w:ascii="Times New Roman" w:hAnsi="Times New Roman"/>
                <w:sz w:val="24"/>
                <w:szCs w:val="24"/>
              </w:rPr>
            </w:pPr>
          </w:p>
        </w:tc>
        <w:tc>
          <w:tcPr>
            <w:tcW w:w="2835"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sz w:val="24"/>
                <w:szCs w:val="24"/>
              </w:rPr>
            </w:pPr>
          </w:p>
        </w:tc>
        <w:tc>
          <w:tcPr>
            <w:tcW w:w="4253"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color w:val="000000"/>
                <w:sz w:val="24"/>
                <w:szCs w:val="24"/>
              </w:rPr>
            </w:pPr>
            <w:r w:rsidRPr="00B044C1">
              <w:rPr>
                <w:rFonts w:ascii="Times New Roman" w:hAnsi="Times New Roman"/>
                <w:color w:val="000000"/>
                <w:sz w:val="24"/>
                <w:szCs w:val="24"/>
              </w:rPr>
              <w:t xml:space="preserve">1.Изучить правила игр </w:t>
            </w:r>
            <w:r w:rsidRPr="00B044C1">
              <w:rPr>
                <w:rFonts w:ascii="Times New Roman" w:hAnsi="Times New Roman"/>
                <w:sz w:val="24"/>
                <w:szCs w:val="24"/>
              </w:rPr>
              <w:t>«Метко в цель»</w:t>
            </w:r>
            <w:r w:rsidRPr="00B044C1">
              <w:rPr>
                <w:rFonts w:ascii="Times New Roman" w:hAnsi="Times New Roman"/>
                <w:color w:val="000000"/>
                <w:sz w:val="24"/>
                <w:szCs w:val="24"/>
              </w:rPr>
              <w:t xml:space="preserve"> стр133-134 и «Кто дальше бросит?» - смотри ниже.                                                                            2. Выполнить комплекс утренней гимнастики стр112. 3.Выучить правила поведения во время подвижных игр стр.136.</w:t>
            </w:r>
          </w:p>
          <w:p w:rsidR="00B044C1" w:rsidRPr="00B044C1" w:rsidRDefault="00B044C1" w:rsidP="00B044C1">
            <w:pPr>
              <w:spacing w:after="0" w:line="240" w:lineRule="auto"/>
              <w:rPr>
                <w:rFonts w:ascii="Times New Roman" w:hAnsi="Times New Roman"/>
                <w:sz w:val="24"/>
                <w:szCs w:val="24"/>
                <w:highlight w:val="yellow"/>
              </w:rPr>
            </w:pPr>
          </w:p>
        </w:tc>
        <w:tc>
          <w:tcPr>
            <w:tcW w:w="1984"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color w:val="000000"/>
                <w:sz w:val="24"/>
                <w:szCs w:val="24"/>
              </w:rPr>
            </w:pPr>
            <w:r w:rsidRPr="00B044C1">
              <w:rPr>
                <w:rFonts w:ascii="Times New Roman" w:hAnsi="Times New Roman"/>
                <w:color w:val="000000"/>
                <w:sz w:val="24"/>
                <w:szCs w:val="24"/>
              </w:rPr>
              <w:t xml:space="preserve">Повторить отжимание и понимание туловища.  </w:t>
            </w:r>
          </w:p>
          <w:p w:rsidR="00B044C1" w:rsidRPr="00B044C1" w:rsidRDefault="00B044C1" w:rsidP="00B044C1">
            <w:pPr>
              <w:spacing w:after="0" w:line="240" w:lineRule="auto"/>
              <w:rPr>
                <w:rFonts w:ascii="Times New Roman" w:hAnsi="Times New Roman"/>
                <w:sz w:val="24"/>
                <w:szCs w:val="24"/>
                <w:highlight w:val="yellow"/>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03030"/>
                <w:sz w:val="20"/>
                <w:szCs w:val="20"/>
                <w:shd w:val="clear" w:color="auto" w:fill="FFFFFF"/>
              </w:rPr>
            </w:pP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shd w:val="clear" w:color="auto" w:fill="FFFFFF"/>
              </w:rPr>
            </w:pPr>
            <w:proofErr w:type="spellStart"/>
            <w:r>
              <w:rPr>
                <w:rFonts w:ascii="Times New Roman" w:hAnsi="Times New Roman"/>
                <w:bCs/>
                <w:color w:val="333333"/>
                <w:sz w:val="20"/>
                <w:szCs w:val="20"/>
                <w:shd w:val="clear" w:color="auto" w:fill="FFFFFF"/>
              </w:rPr>
              <w:t>Зосименко</w:t>
            </w:r>
            <w:proofErr w:type="spellEnd"/>
            <w:r>
              <w:rPr>
                <w:rFonts w:ascii="Times New Roman" w:hAnsi="Times New Roman"/>
                <w:bCs/>
                <w:color w:val="333333"/>
                <w:sz w:val="20"/>
                <w:szCs w:val="20"/>
                <w:shd w:val="clear" w:color="auto" w:fill="FFFFFF"/>
              </w:rPr>
              <w:t xml:space="preserve"> А.Н.</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Окружающий мир</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«Страна открывшая путь в космос»</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0">
              <w:r w:rsidR="00B044C1">
                <w:rPr>
                  <w:rStyle w:val="-"/>
                  <w:rFonts w:ascii="Times New Roman" w:hAnsi="Times New Roman"/>
                  <w:sz w:val="20"/>
                  <w:szCs w:val="20"/>
                </w:rPr>
                <w:t>https://nsportal.ru/nachalnaya-shkola/okruzhayushchii-mir/2012/06/12/strana-otkryvshaya-put-v-kosmos</w:t>
              </w:r>
            </w:hyperlink>
            <w:r w:rsidR="00B044C1">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Ещё с древних </w:t>
            </w:r>
            <w:proofErr w:type="gramStart"/>
            <w:r>
              <w:rPr>
                <w:rFonts w:ascii="Times New Roman" w:hAnsi="Times New Roman"/>
                <w:sz w:val="20"/>
                <w:szCs w:val="20"/>
              </w:rPr>
              <w:t>времён  люди</w:t>
            </w:r>
            <w:proofErr w:type="gramEnd"/>
            <w:r>
              <w:rPr>
                <w:rFonts w:ascii="Times New Roman" w:hAnsi="Times New Roman"/>
                <w:sz w:val="20"/>
                <w:szCs w:val="20"/>
              </w:rPr>
              <w:t xml:space="preserve">  обращали свои взоры на звездное небо, их интересовали небесные просторы. Сначала люди наблюдали за небом невооруженным глазом, затем, с развитием научно-технического прогресса, появляются инструменты для наблюдения за звездами, но человек всегда мечтал полететь к звездам.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Мечтали люди об этом и в столь тяжелое для нашей страны послевоенное время.  Первым шагнул в просторы Вселенной Советский Союз.</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Было это в 50-е годы 20 </w:t>
            </w:r>
            <w:proofErr w:type="gramStart"/>
            <w:r>
              <w:rPr>
                <w:rFonts w:ascii="Times New Roman" w:hAnsi="Times New Roman"/>
                <w:sz w:val="20"/>
                <w:szCs w:val="20"/>
              </w:rPr>
              <w:t>века,  когда</w:t>
            </w:r>
            <w:proofErr w:type="gramEnd"/>
            <w:r>
              <w:rPr>
                <w:rFonts w:ascii="Times New Roman" w:hAnsi="Times New Roman"/>
                <w:sz w:val="20"/>
                <w:szCs w:val="20"/>
              </w:rPr>
              <w:t xml:space="preserve"> наша страна еще не успела залечить раны, нанесенные войной с фашизмом: восстановить города и села, наладить достаточное производство продуктов питания и других товаров. В США и других странах считали, что нам понадобится не один десяток лет, чтобы возродить разрушенное хозяйство. Иностранцы никак не предполагали, что </w:t>
            </w:r>
            <w:r>
              <w:rPr>
                <w:rFonts w:ascii="Times New Roman" w:hAnsi="Times New Roman"/>
                <w:sz w:val="20"/>
                <w:szCs w:val="20"/>
              </w:rPr>
              <w:lastRenderedPageBreak/>
              <w:t xml:space="preserve">Советский Союз способен хоть в чем-то их обогнать.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Откройте учебник на с. 147.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Внимательно прочитать с. 147 — 149.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150, ответить устно на вопросы «Проверь себя».</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Pr>
                <w:rFonts w:ascii="Times New Roman" w:hAnsi="Times New Roman"/>
                <w:sz w:val="20"/>
                <w:szCs w:val="20"/>
                <w:highlight w:val="yellow"/>
              </w:rPr>
              <w:t xml:space="preserve">с. 147-149 еще раз прочитать, </w:t>
            </w:r>
          </w:p>
          <w:p w:rsidR="00B044C1" w:rsidRDefault="00B044C1" w:rsidP="00B044C1">
            <w:pPr>
              <w:spacing w:after="0" w:line="240" w:lineRule="auto"/>
              <w:rPr>
                <w:rFonts w:ascii="Times New Roman" w:hAnsi="Times New Roman"/>
                <w:sz w:val="20"/>
                <w:szCs w:val="20"/>
              </w:rPr>
            </w:pPr>
            <w:proofErr w:type="spellStart"/>
            <w:r>
              <w:rPr>
                <w:rFonts w:ascii="Times New Roman" w:hAnsi="Times New Roman"/>
                <w:sz w:val="20"/>
                <w:szCs w:val="20"/>
                <w:highlight w:val="yellow"/>
              </w:rPr>
              <w:t>Р.т</w:t>
            </w:r>
            <w:proofErr w:type="spellEnd"/>
            <w:r>
              <w:rPr>
                <w:rFonts w:ascii="Times New Roman" w:hAnsi="Times New Roman"/>
                <w:sz w:val="20"/>
                <w:szCs w:val="20"/>
                <w:highlight w:val="yellow"/>
              </w:rPr>
              <w:t>. с. 52, номер 1,2.</w:t>
            </w: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lastRenderedPageBreak/>
              <w:t>15.04</w:t>
            </w: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b/>
                <w:bCs/>
                <w:sz w:val="20"/>
                <w:szCs w:val="20"/>
              </w:rPr>
              <w:t xml:space="preserve"> </w:t>
            </w:r>
            <w:r>
              <w:rPr>
                <w:rFonts w:ascii="Times New Roman" w:hAnsi="Times New Roman"/>
                <w:b/>
                <w:bCs/>
                <w:sz w:val="20"/>
                <w:szCs w:val="20"/>
                <w:lang w:eastAsia="ar-SA"/>
              </w:rPr>
              <w:t>«</w:t>
            </w:r>
            <w:r>
              <w:rPr>
                <w:rFonts w:ascii="Times New Roman" w:hAnsi="Times New Roman"/>
                <w:sz w:val="20"/>
                <w:szCs w:val="20"/>
              </w:rPr>
              <w:t>Правописание безударных личных окончаний глаголов».</w:t>
            </w:r>
          </w:p>
        </w:tc>
        <w:tc>
          <w:tcPr>
            <w:tcW w:w="2835"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pPr>
            <w:r>
              <w:rPr>
                <w:rFonts w:ascii="Times New Roman" w:hAnsi="Times New Roman"/>
                <w:sz w:val="20"/>
                <w:szCs w:val="20"/>
              </w:rPr>
              <w:t xml:space="preserve"> </w:t>
            </w:r>
            <w:hyperlink r:id="rId11">
              <w:r>
                <w:rPr>
                  <w:rStyle w:val="-"/>
                  <w:rFonts w:ascii="Times New Roman" w:hAnsi="Times New Roman"/>
                  <w:sz w:val="20"/>
                  <w:szCs w:val="20"/>
                </w:rPr>
                <w:t>https://infourok.ru/trenirovochnie-zadaniya-po-teme-lichnie-okonchaniya-glagolov-627933.html</w:t>
              </w:r>
            </w:hyperlink>
            <w:r>
              <w:rPr>
                <w:rFonts w:ascii="Times New Roman" w:hAnsi="Times New Roman"/>
                <w:sz w:val="20"/>
                <w:szCs w:val="20"/>
              </w:rPr>
              <w:t xml:space="preserve"> </w:t>
            </w:r>
          </w:p>
          <w:p w:rsidR="00B044C1" w:rsidRDefault="00B044C1" w:rsidP="00B044C1">
            <w:pPr>
              <w:spacing w:after="0" w:line="240" w:lineRule="auto"/>
              <w:rPr>
                <w:rFonts w:ascii="Times New Roman" w:hAnsi="Times New Roman"/>
                <w:sz w:val="20"/>
                <w:szCs w:val="20"/>
              </w:rPr>
            </w:pP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с. 97</w:t>
            </w:r>
            <w:r>
              <w:rPr>
                <w:rFonts w:ascii="Times New Roman" w:hAnsi="Times New Roman"/>
                <w:sz w:val="20"/>
                <w:szCs w:val="20"/>
              </w:rPr>
              <w:t>, вспомните, какие безударные окончания имеют глаголы 1 и 2 спряжения?</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Выполнить задание: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Распредели глаголы на две группы, вставив букву в личном окончании: Е или И.</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Шага…</w:t>
            </w:r>
            <w:proofErr w:type="spellStart"/>
            <w:r>
              <w:rPr>
                <w:rFonts w:ascii="Times New Roman" w:hAnsi="Times New Roman"/>
                <w:sz w:val="20"/>
                <w:szCs w:val="20"/>
              </w:rPr>
              <w:t>шь</w:t>
            </w:r>
            <w:proofErr w:type="spellEnd"/>
            <w:r>
              <w:rPr>
                <w:rFonts w:ascii="Times New Roman" w:hAnsi="Times New Roman"/>
                <w:sz w:val="20"/>
                <w:szCs w:val="20"/>
              </w:rPr>
              <w:t xml:space="preserve">, </w:t>
            </w:r>
            <w:proofErr w:type="spellStart"/>
            <w:r>
              <w:rPr>
                <w:rFonts w:ascii="Times New Roman" w:hAnsi="Times New Roman"/>
                <w:sz w:val="20"/>
                <w:szCs w:val="20"/>
              </w:rPr>
              <w:t>терп</w:t>
            </w:r>
            <w:proofErr w:type="spellEnd"/>
            <w:r>
              <w:rPr>
                <w:rFonts w:ascii="Times New Roman" w:hAnsi="Times New Roman"/>
                <w:sz w:val="20"/>
                <w:szCs w:val="20"/>
              </w:rPr>
              <w:t>…</w:t>
            </w:r>
            <w:proofErr w:type="spellStart"/>
            <w:r>
              <w:rPr>
                <w:rFonts w:ascii="Times New Roman" w:hAnsi="Times New Roman"/>
                <w:sz w:val="20"/>
                <w:szCs w:val="20"/>
              </w:rPr>
              <w:t>шь</w:t>
            </w:r>
            <w:proofErr w:type="spellEnd"/>
            <w:r>
              <w:rPr>
                <w:rFonts w:ascii="Times New Roman" w:hAnsi="Times New Roman"/>
                <w:sz w:val="20"/>
                <w:szCs w:val="20"/>
              </w:rPr>
              <w:t>, люб…</w:t>
            </w:r>
            <w:proofErr w:type="spellStart"/>
            <w:r>
              <w:rPr>
                <w:rFonts w:ascii="Times New Roman" w:hAnsi="Times New Roman"/>
                <w:sz w:val="20"/>
                <w:szCs w:val="20"/>
              </w:rPr>
              <w:t>шь</w:t>
            </w:r>
            <w:proofErr w:type="spellEnd"/>
            <w:r>
              <w:rPr>
                <w:rFonts w:ascii="Times New Roman" w:hAnsi="Times New Roman"/>
                <w:sz w:val="20"/>
                <w:szCs w:val="20"/>
              </w:rPr>
              <w:t xml:space="preserve">, </w:t>
            </w:r>
            <w:proofErr w:type="spellStart"/>
            <w:r>
              <w:rPr>
                <w:rFonts w:ascii="Times New Roman" w:hAnsi="Times New Roman"/>
                <w:sz w:val="20"/>
                <w:szCs w:val="20"/>
              </w:rPr>
              <w:t>держ</w:t>
            </w:r>
            <w:proofErr w:type="spellEnd"/>
            <w:r>
              <w:rPr>
                <w:rFonts w:ascii="Times New Roman" w:hAnsi="Times New Roman"/>
                <w:sz w:val="20"/>
                <w:szCs w:val="20"/>
              </w:rPr>
              <w:t>…</w:t>
            </w:r>
            <w:proofErr w:type="spellStart"/>
            <w:r>
              <w:rPr>
                <w:rFonts w:ascii="Times New Roman" w:hAnsi="Times New Roman"/>
                <w:sz w:val="20"/>
                <w:szCs w:val="20"/>
              </w:rPr>
              <w:t>шь</w:t>
            </w:r>
            <w:proofErr w:type="spellEnd"/>
            <w:r>
              <w:rPr>
                <w:rFonts w:ascii="Times New Roman" w:hAnsi="Times New Roman"/>
                <w:sz w:val="20"/>
                <w:szCs w:val="20"/>
              </w:rPr>
              <w:t>, плач…м, бор…</w:t>
            </w:r>
            <w:proofErr w:type="spellStart"/>
            <w:r>
              <w:rPr>
                <w:rFonts w:ascii="Times New Roman" w:hAnsi="Times New Roman"/>
                <w:sz w:val="20"/>
                <w:szCs w:val="20"/>
              </w:rPr>
              <w:t>тся</w:t>
            </w:r>
            <w:proofErr w:type="spellEnd"/>
            <w:r>
              <w:rPr>
                <w:rFonts w:ascii="Times New Roman" w:hAnsi="Times New Roman"/>
                <w:sz w:val="20"/>
                <w:szCs w:val="20"/>
              </w:rPr>
              <w:t xml:space="preserve">, </w:t>
            </w:r>
            <w:proofErr w:type="spellStart"/>
            <w:r>
              <w:rPr>
                <w:rFonts w:ascii="Times New Roman" w:hAnsi="Times New Roman"/>
                <w:sz w:val="20"/>
                <w:szCs w:val="20"/>
              </w:rPr>
              <w:t>увид</w:t>
            </w:r>
            <w:proofErr w:type="spellEnd"/>
            <w:r>
              <w:rPr>
                <w:rFonts w:ascii="Times New Roman" w:hAnsi="Times New Roman"/>
                <w:sz w:val="20"/>
                <w:szCs w:val="20"/>
              </w:rPr>
              <w:t xml:space="preserve">…т, </w:t>
            </w:r>
            <w:proofErr w:type="spellStart"/>
            <w:r>
              <w:rPr>
                <w:rFonts w:ascii="Times New Roman" w:hAnsi="Times New Roman"/>
                <w:sz w:val="20"/>
                <w:szCs w:val="20"/>
              </w:rPr>
              <w:t>вызыва</w:t>
            </w:r>
            <w:proofErr w:type="spellEnd"/>
            <w:r>
              <w:rPr>
                <w:rFonts w:ascii="Times New Roman" w:hAnsi="Times New Roman"/>
                <w:sz w:val="20"/>
                <w:szCs w:val="20"/>
              </w:rPr>
              <w:t>…</w:t>
            </w:r>
            <w:proofErr w:type="spellStart"/>
            <w:r>
              <w:rPr>
                <w:rFonts w:ascii="Times New Roman" w:hAnsi="Times New Roman"/>
                <w:sz w:val="20"/>
                <w:szCs w:val="20"/>
              </w:rPr>
              <w:t>шь</w:t>
            </w:r>
            <w:proofErr w:type="spellEnd"/>
            <w:r>
              <w:rPr>
                <w:rFonts w:ascii="Times New Roman" w:hAnsi="Times New Roman"/>
                <w:sz w:val="20"/>
                <w:szCs w:val="20"/>
              </w:rPr>
              <w:t xml:space="preserve">, </w:t>
            </w:r>
            <w:proofErr w:type="spellStart"/>
            <w:r>
              <w:rPr>
                <w:rFonts w:ascii="Times New Roman" w:hAnsi="Times New Roman"/>
                <w:sz w:val="20"/>
                <w:szCs w:val="20"/>
              </w:rPr>
              <w:t>серд</w:t>
            </w:r>
            <w:proofErr w:type="spellEnd"/>
            <w:r>
              <w:rPr>
                <w:rFonts w:ascii="Times New Roman" w:hAnsi="Times New Roman"/>
                <w:sz w:val="20"/>
                <w:szCs w:val="20"/>
              </w:rPr>
              <w:t>…</w:t>
            </w:r>
            <w:proofErr w:type="spellStart"/>
            <w:r>
              <w:rPr>
                <w:rFonts w:ascii="Times New Roman" w:hAnsi="Times New Roman"/>
                <w:sz w:val="20"/>
                <w:szCs w:val="20"/>
              </w:rPr>
              <w:t>шься</w:t>
            </w:r>
            <w:proofErr w:type="spellEnd"/>
            <w:r>
              <w:rPr>
                <w:rFonts w:ascii="Times New Roman" w:hAnsi="Times New Roman"/>
                <w:sz w:val="20"/>
                <w:szCs w:val="20"/>
              </w:rPr>
              <w:t xml:space="preserve">, </w:t>
            </w:r>
            <w:proofErr w:type="spellStart"/>
            <w:r>
              <w:rPr>
                <w:rFonts w:ascii="Times New Roman" w:hAnsi="Times New Roman"/>
                <w:sz w:val="20"/>
                <w:szCs w:val="20"/>
              </w:rPr>
              <w:t>наден</w:t>
            </w:r>
            <w:proofErr w:type="spellEnd"/>
            <w:r>
              <w:rPr>
                <w:rFonts w:ascii="Times New Roman" w:hAnsi="Times New Roman"/>
                <w:sz w:val="20"/>
                <w:szCs w:val="20"/>
              </w:rPr>
              <w:t xml:space="preserve">…т, </w:t>
            </w:r>
            <w:proofErr w:type="spellStart"/>
            <w:r>
              <w:rPr>
                <w:rFonts w:ascii="Times New Roman" w:hAnsi="Times New Roman"/>
                <w:sz w:val="20"/>
                <w:szCs w:val="20"/>
              </w:rPr>
              <w:t>кле</w:t>
            </w:r>
            <w:proofErr w:type="spellEnd"/>
            <w:r>
              <w:rPr>
                <w:rFonts w:ascii="Times New Roman" w:hAnsi="Times New Roman"/>
                <w:sz w:val="20"/>
                <w:szCs w:val="20"/>
              </w:rPr>
              <w:t xml:space="preserve">…м, </w:t>
            </w:r>
            <w:proofErr w:type="spellStart"/>
            <w:r>
              <w:rPr>
                <w:rFonts w:ascii="Times New Roman" w:hAnsi="Times New Roman"/>
                <w:sz w:val="20"/>
                <w:szCs w:val="20"/>
              </w:rPr>
              <w:t>гре</w:t>
            </w:r>
            <w:proofErr w:type="spellEnd"/>
            <w:r>
              <w:rPr>
                <w:rFonts w:ascii="Times New Roman" w:hAnsi="Times New Roman"/>
                <w:sz w:val="20"/>
                <w:szCs w:val="20"/>
              </w:rPr>
              <w:t>…</w:t>
            </w:r>
            <w:proofErr w:type="spellStart"/>
            <w:r>
              <w:rPr>
                <w:rFonts w:ascii="Times New Roman" w:hAnsi="Times New Roman"/>
                <w:sz w:val="20"/>
                <w:szCs w:val="20"/>
              </w:rPr>
              <w:t>тся</w:t>
            </w:r>
            <w:proofErr w:type="spellEnd"/>
            <w:r>
              <w:rPr>
                <w:rFonts w:ascii="Times New Roman" w:hAnsi="Times New Roman"/>
                <w:sz w:val="20"/>
                <w:szCs w:val="20"/>
              </w:rPr>
              <w:t xml:space="preserve">, </w:t>
            </w:r>
            <w:proofErr w:type="spellStart"/>
            <w:r>
              <w:rPr>
                <w:rFonts w:ascii="Times New Roman" w:hAnsi="Times New Roman"/>
                <w:sz w:val="20"/>
                <w:szCs w:val="20"/>
              </w:rPr>
              <w:t>бре</w:t>
            </w:r>
            <w:proofErr w:type="spellEnd"/>
            <w:r>
              <w:rPr>
                <w:rFonts w:ascii="Times New Roman" w:hAnsi="Times New Roman"/>
                <w:sz w:val="20"/>
                <w:szCs w:val="20"/>
              </w:rPr>
              <w:t>…т.</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Работа с памяткой </w:t>
            </w:r>
            <w:r>
              <w:rPr>
                <w:rFonts w:ascii="Times New Roman" w:hAnsi="Times New Roman"/>
                <w:sz w:val="20"/>
                <w:szCs w:val="20"/>
              </w:rPr>
              <w:t>«Как правильно написать безударное личное окончание глагола».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с.98, упражнение 200. Разобрать. </w:t>
            </w:r>
            <w:r>
              <w:rPr>
                <w:rFonts w:ascii="Times New Roman" w:hAnsi="Times New Roman"/>
                <w:sz w:val="20"/>
                <w:szCs w:val="20"/>
                <w:highlight w:val="yellow"/>
              </w:rPr>
              <w:t>Запомнить! Обратите внимание, что безударное личное окончание глагола — это орфограмма!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Выполнить с. 99, упражнение 201. </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highlight w:val="yellow"/>
              </w:rPr>
            </w:pPr>
            <w:r>
              <w:rPr>
                <w:rFonts w:ascii="Times New Roman" w:hAnsi="Times New Roman"/>
                <w:sz w:val="20"/>
                <w:szCs w:val="20"/>
                <w:highlight w:val="yellow"/>
              </w:rPr>
              <w:t xml:space="preserve">: с. 98, еще раз изучить памятку. </w:t>
            </w:r>
          </w:p>
          <w:p w:rsidR="00B044C1" w:rsidRDefault="00B044C1" w:rsidP="00B044C1">
            <w:pPr>
              <w:spacing w:after="0" w:line="240" w:lineRule="auto"/>
              <w:rPr>
                <w:rFonts w:ascii="Times New Roman" w:hAnsi="Times New Roman"/>
                <w:sz w:val="20"/>
                <w:szCs w:val="20"/>
                <w:highlight w:val="yellow"/>
              </w:rPr>
            </w:pPr>
            <w:r>
              <w:rPr>
                <w:rFonts w:ascii="Times New Roman" w:hAnsi="Times New Roman"/>
                <w:sz w:val="20"/>
                <w:szCs w:val="20"/>
                <w:highlight w:val="yellow"/>
              </w:rPr>
              <w:t>с. 99, упражнение 202.</w:t>
            </w: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b/>
                <w:sz w:val="20"/>
                <w:szCs w:val="20"/>
                <w:lang w:eastAsia="ar-SA"/>
              </w:rPr>
              <w:t>«</w:t>
            </w:r>
            <w:r>
              <w:rPr>
                <w:rFonts w:ascii="Times New Roman" w:hAnsi="Times New Roman"/>
                <w:sz w:val="20"/>
                <w:szCs w:val="20"/>
              </w:rPr>
              <w:t>Решение задач. Закрепление пройденного»</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2">
              <w:r w:rsidR="00B044C1">
                <w:rPr>
                  <w:rStyle w:val="-"/>
                  <w:rFonts w:ascii="Times New Roman" w:hAnsi="Times New Roman"/>
                  <w:sz w:val="20"/>
                  <w:szCs w:val="20"/>
                </w:rPr>
                <w:t>https://nsportal.ru/nachalnaya-shkola/matematika/2012/01/21/kartochki-po-matematike-po-teme-zadachi-4-klass</w:t>
              </w:r>
            </w:hyperlink>
            <w:r w:rsidR="00B044C1">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Решить задачу устно, записать только ответ.</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четырёх ящиках всего 86 кг яблок: в первых двух поровну, в третьем – 20 кг, а в четвёртом – 18 кг. Узнай, сколько кг яблок было в первом ящике?</w:t>
            </w:r>
          </w:p>
          <w:p w:rsidR="00B044C1" w:rsidRDefault="00B044C1" w:rsidP="00B044C1">
            <w:pPr>
              <w:spacing w:after="0" w:line="240" w:lineRule="auto"/>
              <w:rPr>
                <w:rFonts w:ascii="Times New Roman" w:hAnsi="Times New Roman"/>
                <w:sz w:val="20"/>
                <w:szCs w:val="20"/>
              </w:rPr>
            </w:pPr>
            <w:r>
              <w:rPr>
                <w:rFonts w:ascii="Times New Roman" w:hAnsi="Times New Roman"/>
                <w:b/>
                <w:bCs/>
                <w:sz w:val="20"/>
                <w:szCs w:val="20"/>
                <w:highlight w:val="yellow"/>
              </w:rPr>
              <w:t>Выполнить:</w:t>
            </w:r>
            <w:r>
              <w:rPr>
                <w:rFonts w:ascii="Times New Roman" w:hAnsi="Times New Roman"/>
                <w:b/>
                <w:bCs/>
                <w:sz w:val="20"/>
                <w:szCs w:val="20"/>
              </w:rPr>
              <w:t xml:space="preserve"> </w:t>
            </w:r>
            <w:r>
              <w:rPr>
                <w:rFonts w:ascii="Times New Roman" w:hAnsi="Times New Roman"/>
                <w:sz w:val="20"/>
                <w:szCs w:val="20"/>
              </w:rPr>
              <w:t>с. 62, номер 240.</w:t>
            </w:r>
          </w:p>
          <w:p w:rsidR="00B044C1" w:rsidRDefault="00B044C1" w:rsidP="00B044C1">
            <w:pPr>
              <w:spacing w:after="0" w:line="240" w:lineRule="auto"/>
              <w:rPr>
                <w:rFonts w:ascii="Times New Roman" w:hAnsi="Times New Roman"/>
                <w:sz w:val="20"/>
                <w:szCs w:val="20"/>
              </w:rPr>
            </w:pPr>
            <w:r>
              <w:rPr>
                <w:rFonts w:ascii="Times New Roman" w:hAnsi="Times New Roman"/>
                <w:b/>
                <w:bCs/>
                <w:sz w:val="20"/>
                <w:szCs w:val="20"/>
                <w:highlight w:val="yellow"/>
              </w:rPr>
              <w:t xml:space="preserve">Выполнить: </w:t>
            </w:r>
            <w:r>
              <w:rPr>
                <w:rFonts w:ascii="Times New Roman" w:hAnsi="Times New Roman"/>
                <w:sz w:val="20"/>
                <w:szCs w:val="20"/>
              </w:rPr>
              <w:t>с. 62, номер 241</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highlight w:val="yellow"/>
              </w:rPr>
            </w:pPr>
            <w:r>
              <w:rPr>
                <w:rFonts w:ascii="Times New Roman" w:hAnsi="Times New Roman"/>
                <w:sz w:val="20"/>
                <w:szCs w:val="20"/>
                <w:highlight w:val="yellow"/>
              </w:rPr>
              <w:t>с. 63, номер 247.</w:t>
            </w: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Литературное чтение</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«Проект: «Они защищали Родину»»</w:t>
            </w:r>
          </w:p>
        </w:tc>
        <w:tc>
          <w:tcPr>
            <w:tcW w:w="2835"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pPr>
            <w:r>
              <w:rPr>
                <w:rFonts w:ascii="Times New Roman" w:hAnsi="Times New Roman"/>
                <w:sz w:val="20"/>
                <w:szCs w:val="20"/>
                <w:lang w:eastAsia="ar-SA"/>
              </w:rPr>
              <w:t xml:space="preserve"> </w:t>
            </w:r>
            <w:hyperlink r:id="rId13">
              <w:r>
                <w:rPr>
                  <w:rStyle w:val="-"/>
                  <w:rFonts w:ascii="Times New Roman" w:hAnsi="Times New Roman"/>
                  <w:sz w:val="20"/>
                  <w:szCs w:val="20"/>
                  <w:lang w:eastAsia="ar-SA"/>
                </w:rPr>
                <w:t>https://www.maam.ru/detskijsad/proekt-po-literaturnomu-chteniyu-oni-zaschischali-rodinu-4-klas-proekt-sostavil-moi-syn-menjailenko-igor-uchenik-4-klasa.html</w:t>
              </w:r>
            </w:hyperlink>
            <w:r>
              <w:rPr>
                <w:rFonts w:ascii="Times New Roman" w:hAnsi="Times New Roman"/>
                <w:sz w:val="20"/>
                <w:szCs w:val="20"/>
                <w:lang w:eastAsia="ar-SA"/>
              </w:rPr>
              <w:t xml:space="preserve"> </w:t>
            </w:r>
          </w:p>
          <w:p w:rsidR="00B044C1" w:rsidRDefault="00B044C1" w:rsidP="00B044C1">
            <w:pPr>
              <w:spacing w:after="0" w:line="240" w:lineRule="auto"/>
              <w:rPr>
                <w:rFonts w:ascii="Times New Roman" w:hAnsi="Times New Roman"/>
                <w:sz w:val="20"/>
                <w:szCs w:val="20"/>
              </w:rPr>
            </w:pP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Откройте учебник на с. 140. Внимательно изучите с. 140-141.</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 xml:space="preserve">Рассмотрите темы проектов.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Определите каким образом вы оформите проект. Пример для ознакомления смотреть ниже: (можно написать историю о своих родственниках, которые участвовали в ВОВ.</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Музыка</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«Революционный этюд. Мастерство исполнителя»</w:t>
            </w:r>
            <w:r>
              <w:rPr>
                <w:rFonts w:ascii="Times New Roman" w:hAnsi="Times New Roman"/>
                <w:b/>
                <w:bCs/>
                <w:sz w:val="20"/>
                <w:szCs w:val="20"/>
                <w:lang w:eastAsia="ar-SA"/>
              </w:rPr>
              <w:t xml:space="preserve"> </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4">
              <w:r w:rsidR="00B044C1">
                <w:rPr>
                  <w:rStyle w:val="-"/>
                  <w:rFonts w:ascii="Times New Roman" w:hAnsi="Times New Roman"/>
                  <w:sz w:val="20"/>
                  <w:szCs w:val="20"/>
                  <w:lang w:eastAsia="ar-SA"/>
                </w:rPr>
                <w:t>https://yandex.ru/video/preview?filmId=1473592492949086247&amp;text=%D1%88%D0%BE%D0%BF%D0%B5%D0%BD%20%D1%80%D0%B5%D0%B2%D0%BE%D0%BB%D1%8E%D1%86%D0%B8%D0%BE%D0%BD%D0%BD%D1%8B%D0%</w:t>
              </w:r>
              <w:r w:rsidR="00B044C1">
                <w:rPr>
                  <w:rStyle w:val="-"/>
                  <w:rFonts w:ascii="Times New Roman" w:hAnsi="Times New Roman"/>
                  <w:sz w:val="20"/>
                  <w:szCs w:val="20"/>
                  <w:lang w:eastAsia="ar-SA"/>
                </w:rPr>
                <w:lastRenderedPageBreak/>
                <w:t>B9%20%D1%8D%D1%82%D1%8E%D0%B4%20%D1%81%D0%BB%D1%83%D1%88%D0%B0%D1%82%D1%8C&amp;path=wizard&amp;parent-reqid=1586456094271285-841863809855655441800154-production-app-host-man-web-yp-52&amp;redircnt=1586456438.1</w:t>
              </w:r>
            </w:hyperlink>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lastRenderedPageBreak/>
              <w:t>Музыка польского композитора и виртуозного пианиста Фредерика Шопена отличается искренностью пережитых событий. В ней есть вся палитра чувств, которые только может пережить человек за свою жизнь. Его талант выражается в сочинении не только вальсов и ноктюрнов, но и в чисто техническом жанре – таком, как этюд.</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lastRenderedPageBreak/>
              <w:t>Изначально этюды, как сочинения, были предназначены для выработки техники и виртуозности. Они не имели художественного образа. Но Фредерику Шопену удалось вдохнуть смысл в этюды. Одним из самых знаменитых произведений является «Революционный этюд», написанный Шопеном в возрасте 21 года. Композиция стала классикой фортепианной музыки и несет в себе глубокий смысл.</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В 19 лет Шопен отправляется в гастроли по городам Европы. Он исполняет собственные сочинения на лучших сценах Вены и Кракова. Несмотря на артистические победы, его душа стремится к родным местам. В начале сентября 1829 года Фредерик возвращается домой в Варшаву. Он продолжает сочинять, при этом успевает посещать различные музыкальные собрания, встречаться с друзьями и совершать небольшие поездки за пределы столицы Польши.</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Близкие и родные люди, желавшие Фредерику творческого успеха, осознают, что для дальнейшего роста ему необходимо вновь покинуть Польшу на длительный срок. Еще зимой была запланирована поездка в Австрию, Италию и Францию. Но композитор все время откладывал день отъезда, на что были свои причины.</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 xml:space="preserve">Начало XIX века для истории Польши связано с весьма тяжелыми событиями. Польские патриоты готовили восстание против царизма, что усилило жестокость со стороны власти. Шопен боялся уезжать, оставляя родных и близких в столь накаленной обстановке. Каждый день его угнетали мрачные предчувствия, касающиеся судьбы Польши и его близких. Своими переживаниями композитор делился в письме, которое было адресовано другу </w:t>
            </w:r>
            <w:proofErr w:type="spellStart"/>
            <w:r>
              <w:rPr>
                <w:rFonts w:ascii="Times New Roman" w:hAnsi="Times New Roman"/>
                <w:sz w:val="20"/>
                <w:szCs w:val="20"/>
                <w:lang w:eastAsia="ar-SA"/>
              </w:rPr>
              <w:t>Титусу</w:t>
            </w:r>
            <w:proofErr w:type="spellEnd"/>
            <w:r>
              <w:rPr>
                <w:rFonts w:ascii="Times New Roman" w:hAnsi="Times New Roman"/>
                <w:sz w:val="20"/>
                <w:szCs w:val="20"/>
                <w:lang w:eastAsia="ar-SA"/>
              </w:rPr>
              <w:t xml:space="preserve"> Войцеховскому:</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«Нет сил назначить день [отъезда]; мне представляется, что я уезжаю, чтобы навсегда забыть о доме».</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 xml:space="preserve">Но уехать все-таки пришлось. 11 октября 1830 года была назначена дата прощального концерта в Варшаве. Композитор блестяще </w:t>
            </w:r>
            <w:r>
              <w:rPr>
                <w:rFonts w:ascii="Times New Roman" w:hAnsi="Times New Roman"/>
                <w:sz w:val="20"/>
                <w:szCs w:val="20"/>
                <w:lang w:eastAsia="ar-SA"/>
              </w:rPr>
              <w:lastRenderedPageBreak/>
              <w:t>исполнил свой новый фортепианный Концерт ми минор и Фантазию на польские темы. Зал ликовал, а Фредерик решил остаться в родной стране еще на 3 недели.</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1 ноября 1830 года друзья устроили прощальный вечер. В качестве подарка друзья подарили композитору серебряный кубок, наполненный польской землей. Фредерик Шопен хранил его до последних дней, в знак верности и преданности своей Отчизне. 2 ноября музыкант собрал вещи, вышел из родного дома и уехал из Польши. Как оказалось, навсегда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ab/>
              <w:t>Снова потянулись гастрольные дни. В конце ноября в Вене композитор узнает о драматических событиях, произошедших в Польше. Узнав о восстании, Шопен собирается вернуться в Варшаву, но уговоры отца и близких о том, что нужно остаться, побеждают.</w:t>
            </w:r>
          </w:p>
          <w:p w:rsidR="00B044C1" w:rsidRDefault="00B044C1" w:rsidP="00B044C1">
            <w:pPr>
              <w:spacing w:after="0" w:line="240" w:lineRule="auto"/>
              <w:rPr>
                <w:rFonts w:ascii="Times New Roman" w:hAnsi="Times New Roman"/>
                <w:sz w:val="20"/>
                <w:szCs w:val="20"/>
                <w:lang w:eastAsia="ar-SA"/>
              </w:rPr>
            </w:pP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В сентябре 1831 года, когда композитор находился в Штутгарте, восстание в Польше было подавлено, а Варшава была сдана. Эти новости стали настоящим потрясением для Шопена, который верил в победу соотечественников. В этот момент в его творчестве происходит перелом. Боль, переживания и отчаяние выливаются в творчестве. Композитор начинает сочинять знаменитый «Революционный» этюд. Завершил сочинение музыкант уже в Париже в конце сентября 1831 года.</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lastRenderedPageBreak/>
              <w:t>16.04</w:t>
            </w: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eastAsia="ar-SA"/>
              </w:rPr>
              <w:t>«</w:t>
            </w:r>
            <w:r>
              <w:rPr>
                <w:rFonts w:ascii="Times New Roman" w:hAnsi="Times New Roman"/>
                <w:sz w:val="20"/>
                <w:szCs w:val="20"/>
              </w:rPr>
              <w:t>Правописание безударных личных окончаний глаголов»</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5">
              <w:r w:rsidR="00B044C1">
                <w:rPr>
                  <w:rStyle w:val="-"/>
                  <w:rFonts w:ascii="Times New Roman" w:hAnsi="Times New Roman"/>
                  <w:sz w:val="20"/>
                  <w:szCs w:val="20"/>
                </w:rPr>
                <w:t>https://www.youtube.com/watch?v=z2vGP5kUnVM</w:t>
              </w:r>
            </w:hyperlink>
            <w:r w:rsidR="00B044C1">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Вспомните! </w:t>
            </w:r>
            <w:r>
              <w:rPr>
                <w:rFonts w:ascii="Times New Roman" w:hAnsi="Times New Roman"/>
                <w:sz w:val="20"/>
                <w:szCs w:val="20"/>
              </w:rPr>
              <w:t xml:space="preserve">Какие безударные окончания имеют глаголы 1 и 2 спряжения?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Назовите глаголы исключения, которые относятся к</w:t>
            </w:r>
            <w:r w:rsidRPr="00C21D2F">
              <w:rPr>
                <w:rFonts w:ascii="Times New Roman" w:hAnsi="Times New Roman"/>
                <w:sz w:val="20"/>
                <w:szCs w:val="20"/>
              </w:rPr>
              <w:t xml:space="preserve"> 1 </w:t>
            </w:r>
            <w:r>
              <w:rPr>
                <w:rFonts w:ascii="Times New Roman" w:hAnsi="Times New Roman"/>
                <w:sz w:val="20"/>
                <w:szCs w:val="20"/>
              </w:rPr>
              <w:t xml:space="preserve">спряжению.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Назовите глаголы исключения, которые относятся ко 2 спряжению.</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на с. 99</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упражнение 203.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100, упражнение 204.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Обратите внимание!</w:t>
            </w:r>
            <w:r>
              <w:rPr>
                <w:rFonts w:ascii="Times New Roman" w:hAnsi="Times New Roman"/>
                <w:sz w:val="20"/>
                <w:szCs w:val="20"/>
              </w:rPr>
              <w:t xml:space="preserve"> В личных окончаниях глаголов после шипящих под ударением произносится звук (о), а обозначается этот звук буквой ё: </w:t>
            </w:r>
            <w:proofErr w:type="spellStart"/>
            <w:r>
              <w:rPr>
                <w:rFonts w:ascii="Times New Roman" w:hAnsi="Times New Roman"/>
                <w:sz w:val="20"/>
                <w:szCs w:val="20"/>
              </w:rPr>
              <w:t>береж</w:t>
            </w:r>
            <w:r>
              <w:rPr>
                <w:rFonts w:ascii="Times New Roman" w:hAnsi="Times New Roman"/>
                <w:color w:val="C9211E"/>
                <w:sz w:val="20"/>
                <w:szCs w:val="20"/>
              </w:rPr>
              <w:t>Ё</w:t>
            </w:r>
            <w:r>
              <w:rPr>
                <w:rFonts w:ascii="Times New Roman" w:hAnsi="Times New Roman"/>
                <w:sz w:val="20"/>
                <w:szCs w:val="20"/>
              </w:rPr>
              <w:t>т</w:t>
            </w:r>
            <w:proofErr w:type="spellEnd"/>
            <w:r>
              <w:rPr>
                <w:rFonts w:ascii="Times New Roman" w:hAnsi="Times New Roman"/>
                <w:sz w:val="20"/>
                <w:szCs w:val="20"/>
              </w:rPr>
              <w:t xml:space="preserve">, </w:t>
            </w:r>
            <w:proofErr w:type="spellStart"/>
            <w:r>
              <w:rPr>
                <w:rFonts w:ascii="Times New Roman" w:hAnsi="Times New Roman"/>
                <w:sz w:val="20"/>
                <w:szCs w:val="20"/>
              </w:rPr>
              <w:t>жж</w:t>
            </w:r>
            <w:r>
              <w:rPr>
                <w:rFonts w:ascii="Times New Roman" w:hAnsi="Times New Roman"/>
                <w:color w:val="C9211E"/>
                <w:sz w:val="20"/>
                <w:szCs w:val="20"/>
              </w:rPr>
              <w:t>Ё</w:t>
            </w:r>
            <w:r>
              <w:rPr>
                <w:rFonts w:ascii="Times New Roman" w:hAnsi="Times New Roman"/>
                <w:sz w:val="20"/>
                <w:szCs w:val="20"/>
              </w:rPr>
              <w:t>т</w:t>
            </w:r>
            <w:proofErr w:type="spellEnd"/>
            <w:r>
              <w:rPr>
                <w:rFonts w:ascii="Times New Roman" w:hAnsi="Times New Roman"/>
                <w:sz w:val="20"/>
                <w:szCs w:val="20"/>
              </w:rPr>
              <w:t xml:space="preserve">, </w:t>
            </w:r>
            <w:proofErr w:type="spellStart"/>
            <w:r>
              <w:rPr>
                <w:rFonts w:ascii="Times New Roman" w:hAnsi="Times New Roman"/>
                <w:sz w:val="20"/>
                <w:szCs w:val="20"/>
              </w:rPr>
              <w:t>стриж</w:t>
            </w:r>
            <w:r>
              <w:rPr>
                <w:rFonts w:ascii="Times New Roman" w:hAnsi="Times New Roman"/>
                <w:color w:val="C9211E"/>
                <w:sz w:val="20"/>
                <w:szCs w:val="20"/>
              </w:rPr>
              <w:t>Ё</w:t>
            </w:r>
            <w:r>
              <w:rPr>
                <w:rFonts w:ascii="Times New Roman" w:hAnsi="Times New Roman"/>
                <w:sz w:val="20"/>
                <w:szCs w:val="20"/>
              </w:rPr>
              <w:t>т</w:t>
            </w:r>
            <w:proofErr w:type="spellEnd"/>
            <w:r>
              <w:rPr>
                <w:rFonts w:ascii="Times New Roman" w:hAnsi="Times New Roman"/>
                <w:sz w:val="20"/>
                <w:szCs w:val="20"/>
              </w:rPr>
              <w:t>.</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highlight w:val="yellow"/>
              </w:rPr>
            </w:pPr>
            <w:r>
              <w:rPr>
                <w:rFonts w:ascii="Times New Roman" w:hAnsi="Times New Roman"/>
                <w:sz w:val="20"/>
                <w:szCs w:val="20"/>
                <w:highlight w:val="yellow"/>
              </w:rPr>
              <w:t>с. 100, упражнение 205.</w:t>
            </w:r>
          </w:p>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Математика</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lang w:eastAsia="ar-SA"/>
              </w:rPr>
              <w:t>«</w:t>
            </w:r>
            <w:r>
              <w:rPr>
                <w:rFonts w:ascii="Times New Roman" w:hAnsi="Times New Roman"/>
                <w:sz w:val="20"/>
                <w:szCs w:val="20"/>
              </w:rPr>
              <w:t>Прием письменного деления на двузначное число»</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6">
              <w:r w:rsidR="00B044C1">
                <w:rPr>
                  <w:rStyle w:val="-"/>
                  <w:rFonts w:ascii="Times New Roman" w:hAnsi="Times New Roman"/>
                  <w:sz w:val="20"/>
                  <w:szCs w:val="20"/>
                  <w:highlight w:val="yellow"/>
                </w:rPr>
                <w:t>https://resh.edu.ru/subject/lesson/4099/train/217815</w:t>
              </w:r>
            </w:hyperlink>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Откройте учебник на с. 65.</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Работа с памяткой под красной чертой.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Разобрать! </w:t>
            </w:r>
            <w:proofErr w:type="gramStart"/>
            <w:r>
              <w:rPr>
                <w:rFonts w:ascii="Times New Roman" w:hAnsi="Times New Roman"/>
                <w:sz w:val="20"/>
                <w:szCs w:val="20"/>
              </w:rPr>
              <w:t>Определить</w:t>
            </w:r>
            <w:proofErr w:type="gramEnd"/>
            <w:r>
              <w:rPr>
                <w:rFonts w:ascii="Times New Roman" w:hAnsi="Times New Roman"/>
                <w:sz w:val="20"/>
                <w:szCs w:val="20"/>
              </w:rPr>
              <w:t xml:space="preserve"> как делить многозначное число, на конце которого есть нули.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Определить, как более кратко можно оформить запись деления в столбик при решении заданий такого вида.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65, номер 265.</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Проверить по памятке те примеры, где на конце делимого вам встретились нули.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Выполнить:</w:t>
            </w:r>
            <w:r>
              <w:rPr>
                <w:rFonts w:ascii="Times New Roman" w:hAnsi="Times New Roman"/>
                <w:sz w:val="20"/>
                <w:szCs w:val="20"/>
              </w:rPr>
              <w:t xml:space="preserve"> с. 65, номер 269. </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proofErr w:type="spellStart"/>
            <w:r>
              <w:rPr>
                <w:rFonts w:ascii="Times New Roman" w:hAnsi="Times New Roman"/>
                <w:sz w:val="20"/>
                <w:szCs w:val="20"/>
              </w:rPr>
              <w:t>Физ-ра</w:t>
            </w:r>
            <w:proofErr w:type="spellEnd"/>
          </w:p>
        </w:tc>
        <w:tc>
          <w:tcPr>
            <w:tcW w:w="2467"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b/>
                <w:sz w:val="24"/>
                <w:szCs w:val="24"/>
                <w:u w:val="single"/>
              </w:rPr>
            </w:pPr>
            <w:r w:rsidRPr="00B044C1">
              <w:rPr>
                <w:rFonts w:ascii="Times New Roman" w:hAnsi="Times New Roman"/>
                <w:sz w:val="24"/>
                <w:szCs w:val="24"/>
              </w:rPr>
              <w:t>Инструктаж по Т.Б. на уроках плавания. Т.п. - Плавание – жизненно важное умение. Т.п. – Правила поведения в экстремальной ситуации.</w:t>
            </w:r>
          </w:p>
          <w:p w:rsidR="00B044C1" w:rsidRPr="00B044C1" w:rsidRDefault="00B044C1" w:rsidP="00B044C1">
            <w:pPr>
              <w:spacing w:after="0" w:line="240" w:lineRule="auto"/>
              <w:rPr>
                <w:rFonts w:ascii="Times New Roman" w:hAnsi="Times New Roman"/>
                <w:sz w:val="24"/>
                <w:szCs w:val="24"/>
                <w:lang w:eastAsia="ar-SA"/>
              </w:rPr>
            </w:pPr>
          </w:p>
        </w:tc>
        <w:tc>
          <w:tcPr>
            <w:tcW w:w="2835"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sz w:val="24"/>
                <w:szCs w:val="24"/>
              </w:rPr>
            </w:pPr>
          </w:p>
        </w:tc>
        <w:tc>
          <w:tcPr>
            <w:tcW w:w="4253"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color w:val="000000"/>
                <w:sz w:val="24"/>
                <w:szCs w:val="24"/>
              </w:rPr>
            </w:pPr>
            <w:proofErr w:type="gramStart"/>
            <w:r w:rsidRPr="00B044C1">
              <w:rPr>
                <w:rFonts w:ascii="Times New Roman" w:hAnsi="Times New Roman"/>
                <w:color w:val="000000"/>
                <w:sz w:val="24"/>
                <w:szCs w:val="24"/>
              </w:rPr>
              <w:t>.Прочитать</w:t>
            </w:r>
            <w:proofErr w:type="gramEnd"/>
            <w:r w:rsidRPr="00B044C1">
              <w:rPr>
                <w:rFonts w:ascii="Times New Roman" w:hAnsi="Times New Roman"/>
                <w:color w:val="000000"/>
                <w:sz w:val="24"/>
                <w:szCs w:val="24"/>
              </w:rPr>
              <w:t xml:space="preserve"> правила ТБ на занятиях плаванием стр142-143.                                                                   2. Выполнить комплекс утренней гимнастики стр112. 3.Изучить стр.137-138 - </w:t>
            </w:r>
            <w:r w:rsidRPr="00B044C1">
              <w:rPr>
                <w:rFonts w:ascii="Times New Roman" w:hAnsi="Times New Roman"/>
                <w:sz w:val="24"/>
                <w:szCs w:val="24"/>
              </w:rPr>
              <w:t xml:space="preserve">Плавание – жизненно важное умение. </w:t>
            </w:r>
            <w:r w:rsidRPr="00B044C1">
              <w:rPr>
                <w:rFonts w:ascii="Times New Roman" w:hAnsi="Times New Roman"/>
                <w:color w:val="000000"/>
                <w:sz w:val="24"/>
                <w:szCs w:val="24"/>
              </w:rPr>
              <w:t xml:space="preserve"> </w:t>
            </w:r>
          </w:p>
          <w:p w:rsidR="00B044C1" w:rsidRPr="00B044C1" w:rsidRDefault="00B044C1" w:rsidP="00B044C1">
            <w:pPr>
              <w:spacing w:after="0" w:line="240" w:lineRule="auto"/>
              <w:rPr>
                <w:rFonts w:ascii="Times New Roman" w:hAnsi="Times New Roman"/>
                <w:sz w:val="24"/>
                <w:szCs w:val="24"/>
                <w:highlight w:val="yellow"/>
              </w:rPr>
            </w:pPr>
          </w:p>
        </w:tc>
        <w:tc>
          <w:tcPr>
            <w:tcW w:w="1984" w:type="dxa"/>
            <w:tcBorders>
              <w:left w:val="single" w:sz="4" w:space="0" w:color="000000"/>
              <w:bottom w:val="single" w:sz="4" w:space="0" w:color="000000"/>
              <w:right w:val="single" w:sz="4" w:space="0" w:color="000000"/>
            </w:tcBorders>
            <w:shd w:val="clear" w:color="auto" w:fill="auto"/>
          </w:tcPr>
          <w:p w:rsidR="00B044C1" w:rsidRPr="00B044C1" w:rsidRDefault="00B044C1" w:rsidP="00B044C1">
            <w:pPr>
              <w:spacing w:after="0" w:line="240" w:lineRule="auto"/>
              <w:rPr>
                <w:rFonts w:ascii="Times New Roman" w:hAnsi="Times New Roman"/>
                <w:color w:val="000000"/>
                <w:sz w:val="24"/>
                <w:szCs w:val="24"/>
              </w:rPr>
            </w:pPr>
            <w:r w:rsidRPr="00B044C1">
              <w:rPr>
                <w:rFonts w:ascii="Times New Roman" w:hAnsi="Times New Roman"/>
                <w:color w:val="000000"/>
                <w:sz w:val="24"/>
                <w:szCs w:val="24"/>
              </w:rPr>
              <w:t xml:space="preserve">Повторить правила поведения при занятиях плаванием стр142-143. </w:t>
            </w:r>
          </w:p>
          <w:p w:rsidR="00B044C1" w:rsidRPr="00B044C1" w:rsidRDefault="00B044C1" w:rsidP="00B044C1">
            <w:pPr>
              <w:spacing w:after="0" w:line="240" w:lineRule="auto"/>
              <w:rPr>
                <w:rFonts w:ascii="Times New Roman" w:hAnsi="Times New Roman"/>
                <w:sz w:val="24"/>
                <w:szCs w:val="24"/>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03030"/>
                <w:sz w:val="20"/>
                <w:szCs w:val="20"/>
                <w:shd w:val="clear" w:color="auto" w:fill="FFFFFF"/>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shd w:val="clear" w:color="auto" w:fill="FFFFFF"/>
              </w:rPr>
            </w:pPr>
            <w:proofErr w:type="spellStart"/>
            <w:r>
              <w:rPr>
                <w:rFonts w:ascii="Times New Roman" w:hAnsi="Times New Roman"/>
                <w:bCs/>
                <w:color w:val="333333"/>
                <w:sz w:val="20"/>
                <w:szCs w:val="20"/>
                <w:shd w:val="clear" w:color="auto" w:fill="FFFFFF"/>
              </w:rPr>
              <w:t>Зосименко</w:t>
            </w:r>
            <w:proofErr w:type="spellEnd"/>
            <w:r>
              <w:rPr>
                <w:rFonts w:ascii="Times New Roman" w:hAnsi="Times New Roman"/>
                <w:bCs/>
                <w:color w:val="333333"/>
                <w:sz w:val="20"/>
                <w:szCs w:val="20"/>
                <w:shd w:val="clear" w:color="auto" w:fill="FFFFFF"/>
              </w:rPr>
              <w:t xml:space="preserve"> А.Н.</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Родной язык</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«Связь слов в словосочетании»</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7">
              <w:r w:rsidR="00B044C1">
                <w:rPr>
                  <w:rStyle w:val="-"/>
                  <w:rFonts w:ascii="Times New Roman" w:hAnsi="Times New Roman"/>
                  <w:sz w:val="20"/>
                  <w:szCs w:val="20"/>
                </w:rPr>
                <w:t>https://yandex.ru/video/preview?filmId=12146440210816493358&amp;text=%D0%B2%D0%B8%D0%B4%D0%B5%D0%BE%D1%83%D1%80%D0%BE%D0%BA+%D1%81%D0%B2%D1%8F%D0%B7%D1%8C+%D1%81%D0%BB%D0%BE%D0%B2+%D0%B2+%D1%81%D0%BB%D0%BE%D0%B2%D0%BE%D1%81%D0%BE%D1%87%D0%B5%D1%82%D0%B0%D0%BD%D0%B8%D0%B8+4+%D0%BA%D0%BB%D0%B0%D1%81%D1%81</w:t>
              </w:r>
            </w:hyperlink>
            <w:hyperlink>
              <w:r w:rsidR="00B044C1">
                <w:rPr>
                  <w:rFonts w:ascii="Times New Roman" w:hAnsi="Times New Roman"/>
                  <w:b/>
                  <w:bCs/>
                  <w:sz w:val="20"/>
                  <w:szCs w:val="20"/>
                </w:rPr>
                <w:t xml:space="preserve"> </w:t>
              </w:r>
            </w:hyperlink>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Сегодня вы вспомните как же слова связаны в словосочетаниях.</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А</w:t>
            </w:r>
            <w:proofErr w:type="gramEnd"/>
            <w:r>
              <w:rPr>
                <w:rFonts w:ascii="Times New Roman" w:hAnsi="Times New Roman"/>
                <w:sz w:val="20"/>
                <w:szCs w:val="20"/>
              </w:rPr>
              <w:t xml:space="preserve"> что вы знаете о словосочетании? Что это такое? (Соединение слов)</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Главное + зависимое</w:t>
            </w:r>
          </w:p>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Выполните задание по образцу.</w:t>
            </w:r>
          </w:p>
          <w:p w:rsidR="00B044C1" w:rsidRDefault="00B044C1" w:rsidP="00B044C1">
            <w:pPr>
              <w:spacing w:after="0" w:line="240" w:lineRule="auto"/>
              <w:jc w:val="center"/>
              <w:rPr>
                <w:rFonts w:ascii="Times New Roman" w:hAnsi="Times New Roman"/>
                <w:sz w:val="20"/>
                <w:szCs w:val="20"/>
              </w:rPr>
            </w:pPr>
            <w:proofErr w:type="gramStart"/>
            <w:r>
              <w:rPr>
                <w:rFonts w:ascii="Times New Roman" w:hAnsi="Times New Roman"/>
                <w:sz w:val="20"/>
                <w:szCs w:val="20"/>
              </w:rPr>
              <w:t>,Образец</w:t>
            </w:r>
            <w:proofErr w:type="gramEnd"/>
            <w:r>
              <w:rPr>
                <w:rFonts w:ascii="Times New Roman" w:hAnsi="Times New Roman"/>
                <w:sz w:val="20"/>
                <w:szCs w:val="20"/>
              </w:rPr>
              <w:t>: игрушка из бумаги – бумажная игрушка           (ед. ч., ж.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Сок из вишни - … </w:t>
            </w:r>
            <w:proofErr w:type="gramStart"/>
            <w:r>
              <w:rPr>
                <w:rFonts w:ascii="Times New Roman" w:hAnsi="Times New Roman"/>
                <w:sz w:val="20"/>
                <w:szCs w:val="20"/>
              </w:rPr>
              <w:t>(….</w:t>
            </w:r>
            <w:proofErr w:type="gramEnd"/>
            <w:r>
              <w:rPr>
                <w:rFonts w:ascii="Times New Roman" w:hAnsi="Times New Roman"/>
                <w:sz w:val="20"/>
                <w:szCs w:val="20"/>
              </w:rPr>
              <w:t>ч., …..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Ягоды из леса - … </w:t>
            </w:r>
            <w:proofErr w:type="gramStart"/>
            <w:r>
              <w:rPr>
                <w:rFonts w:ascii="Times New Roman" w:hAnsi="Times New Roman"/>
                <w:sz w:val="20"/>
                <w:szCs w:val="20"/>
              </w:rPr>
              <w:t>(….</w:t>
            </w:r>
            <w:proofErr w:type="gramEnd"/>
            <w:r>
              <w:rPr>
                <w:rFonts w:ascii="Times New Roman" w:hAnsi="Times New Roman"/>
                <w:sz w:val="20"/>
                <w:szCs w:val="20"/>
              </w:rPr>
              <w:t>ч.,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Костюм в полоску - …        (….ч.,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Платье в горошек - …        (….ч.,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Одеяло на пуху -         …        (….ч., ….. 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Дом из кирпича - …        (….ч., …..р.)</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17.04</w:t>
            </w: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Русский язык</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Правописание безударных личных окончаний глаголов</w:t>
            </w:r>
          </w:p>
        </w:tc>
        <w:tc>
          <w:tcPr>
            <w:tcW w:w="2835"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w:t>
            </w:r>
            <w:hyperlink r:id="rId18">
              <w:r>
                <w:rPr>
                  <w:rStyle w:val="-"/>
                  <w:rFonts w:ascii="Times New Roman" w:hAnsi="Times New Roman"/>
                  <w:sz w:val="20"/>
                  <w:szCs w:val="20"/>
                </w:rPr>
                <w:t>https://multiurok.ru/files/uprazhneniia-dlia-otrabotki-pravil-pravopisaniia-l.html</w:t>
              </w:r>
            </w:hyperlink>
            <w:r>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b/>
                <w:bCs/>
                <w:sz w:val="20"/>
                <w:szCs w:val="20"/>
                <w:highlight w:val="yellow"/>
              </w:rPr>
              <w:t>Выполните задание:</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Вставьте пропущенные буквы, выделите окончания глаголов.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Чист...</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молв</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порт...</w:t>
            </w:r>
            <w:proofErr w:type="spellStart"/>
            <w:r>
              <w:rPr>
                <w:rFonts w:ascii="Times New Roman" w:hAnsi="Times New Roman"/>
                <w:sz w:val="20"/>
                <w:szCs w:val="20"/>
              </w:rPr>
              <w:t>ть</w:t>
            </w:r>
            <w:proofErr w:type="spellEnd"/>
            <w:r>
              <w:rPr>
                <w:rFonts w:ascii="Times New Roman" w:hAnsi="Times New Roman"/>
                <w:sz w:val="20"/>
                <w:szCs w:val="20"/>
              </w:rPr>
              <w:t>, мыл...</w:t>
            </w:r>
            <w:proofErr w:type="spellStart"/>
            <w:r>
              <w:rPr>
                <w:rFonts w:ascii="Times New Roman" w:hAnsi="Times New Roman"/>
                <w:sz w:val="20"/>
                <w:szCs w:val="20"/>
              </w:rPr>
              <w:t>ться</w:t>
            </w:r>
            <w:proofErr w:type="spellEnd"/>
            <w:r>
              <w:rPr>
                <w:rFonts w:ascii="Times New Roman" w:hAnsi="Times New Roman"/>
                <w:sz w:val="20"/>
                <w:szCs w:val="20"/>
              </w:rPr>
              <w:t>, опостыл...</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gramStart"/>
            <w:r>
              <w:rPr>
                <w:rFonts w:ascii="Times New Roman" w:hAnsi="Times New Roman"/>
                <w:sz w:val="20"/>
                <w:szCs w:val="20"/>
              </w:rPr>
              <w:t>знач...</w:t>
            </w:r>
            <w:proofErr w:type="spellStart"/>
            <w:proofErr w:type="gramEnd"/>
            <w:r>
              <w:rPr>
                <w:rFonts w:ascii="Times New Roman" w:hAnsi="Times New Roman"/>
                <w:sz w:val="20"/>
                <w:szCs w:val="20"/>
              </w:rPr>
              <w:t>ть</w:t>
            </w:r>
            <w:proofErr w:type="spellEnd"/>
            <w:r>
              <w:rPr>
                <w:rFonts w:ascii="Times New Roman" w:hAnsi="Times New Roman"/>
                <w:sz w:val="20"/>
                <w:szCs w:val="20"/>
              </w:rPr>
              <w:t>, спор...</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обезлюд</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обезум</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та...</w:t>
            </w:r>
            <w:proofErr w:type="spellStart"/>
            <w:r>
              <w:rPr>
                <w:rFonts w:ascii="Times New Roman" w:hAnsi="Times New Roman"/>
                <w:sz w:val="20"/>
                <w:szCs w:val="20"/>
              </w:rPr>
              <w:t>ть</w:t>
            </w:r>
            <w:proofErr w:type="spellEnd"/>
            <w:r>
              <w:rPr>
                <w:rFonts w:ascii="Times New Roman" w:hAnsi="Times New Roman"/>
                <w:sz w:val="20"/>
                <w:szCs w:val="20"/>
              </w:rPr>
              <w:t>, прав...</w:t>
            </w:r>
            <w:proofErr w:type="spellStart"/>
            <w:r>
              <w:rPr>
                <w:rFonts w:ascii="Times New Roman" w:hAnsi="Times New Roman"/>
                <w:sz w:val="20"/>
                <w:szCs w:val="20"/>
              </w:rPr>
              <w:t>ть</w:t>
            </w:r>
            <w:proofErr w:type="spellEnd"/>
            <w:r>
              <w:rPr>
                <w:rFonts w:ascii="Times New Roman" w:hAnsi="Times New Roman"/>
                <w:sz w:val="20"/>
                <w:szCs w:val="20"/>
              </w:rPr>
              <w:t>, вер...</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кашл</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плак</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езд</w:t>
            </w:r>
            <w:proofErr w:type="spellEnd"/>
            <w:r>
              <w:rPr>
                <w:rFonts w:ascii="Times New Roman" w:hAnsi="Times New Roman"/>
                <w:sz w:val="20"/>
                <w:szCs w:val="20"/>
              </w:rPr>
              <w:t>...</w:t>
            </w:r>
            <w:proofErr w:type="spellStart"/>
            <w:r>
              <w:rPr>
                <w:rFonts w:ascii="Times New Roman" w:hAnsi="Times New Roman"/>
                <w:sz w:val="20"/>
                <w:szCs w:val="20"/>
              </w:rPr>
              <w:t>ть</w:t>
            </w:r>
            <w:proofErr w:type="spellEnd"/>
            <w:r>
              <w:rPr>
                <w:rFonts w:ascii="Times New Roman" w:hAnsi="Times New Roman"/>
                <w:sz w:val="20"/>
                <w:szCs w:val="20"/>
              </w:rPr>
              <w:t>, ка...</w:t>
            </w:r>
            <w:proofErr w:type="spellStart"/>
            <w:r>
              <w:rPr>
                <w:rFonts w:ascii="Times New Roman" w:hAnsi="Times New Roman"/>
                <w:sz w:val="20"/>
                <w:szCs w:val="20"/>
              </w:rPr>
              <w:t>ться</w:t>
            </w:r>
            <w:proofErr w:type="spellEnd"/>
            <w:r>
              <w:rPr>
                <w:rFonts w:ascii="Times New Roman" w:hAnsi="Times New Roman"/>
                <w:sz w:val="20"/>
                <w:szCs w:val="20"/>
              </w:rPr>
              <w:t>, замет...</w:t>
            </w:r>
            <w:proofErr w:type="spellStart"/>
            <w:r>
              <w:rPr>
                <w:rFonts w:ascii="Times New Roman" w:hAnsi="Times New Roman"/>
                <w:sz w:val="20"/>
                <w:szCs w:val="20"/>
              </w:rPr>
              <w:t>ть</w:t>
            </w:r>
            <w:proofErr w:type="spellEnd"/>
            <w:r>
              <w:rPr>
                <w:rFonts w:ascii="Times New Roman" w:hAnsi="Times New Roman"/>
                <w:sz w:val="20"/>
                <w:szCs w:val="20"/>
              </w:rPr>
              <w:t xml:space="preserve">, </w:t>
            </w:r>
            <w:proofErr w:type="spellStart"/>
            <w:r>
              <w:rPr>
                <w:rFonts w:ascii="Times New Roman" w:hAnsi="Times New Roman"/>
                <w:sz w:val="20"/>
                <w:szCs w:val="20"/>
              </w:rPr>
              <w:t>наде</w:t>
            </w:r>
            <w:proofErr w:type="spellEnd"/>
            <w:r>
              <w:rPr>
                <w:rFonts w:ascii="Times New Roman" w:hAnsi="Times New Roman"/>
                <w:sz w:val="20"/>
                <w:szCs w:val="20"/>
              </w:rPr>
              <w:t>...</w:t>
            </w:r>
            <w:proofErr w:type="spellStart"/>
            <w:r>
              <w:rPr>
                <w:rFonts w:ascii="Times New Roman" w:hAnsi="Times New Roman"/>
                <w:sz w:val="20"/>
                <w:szCs w:val="20"/>
              </w:rPr>
              <w:t>ться</w:t>
            </w:r>
            <w:proofErr w:type="spellEnd"/>
            <w:r>
              <w:rPr>
                <w:rFonts w:ascii="Times New Roman" w:hAnsi="Times New Roman"/>
                <w:sz w:val="20"/>
                <w:szCs w:val="20"/>
              </w:rPr>
              <w:t>, завис...</w:t>
            </w:r>
            <w:proofErr w:type="spellStart"/>
            <w:r>
              <w:rPr>
                <w:rFonts w:ascii="Times New Roman" w:hAnsi="Times New Roman"/>
                <w:sz w:val="20"/>
                <w:szCs w:val="20"/>
              </w:rPr>
              <w:t>ть</w:t>
            </w:r>
            <w:proofErr w:type="spellEnd"/>
            <w:r>
              <w:rPr>
                <w:rFonts w:ascii="Times New Roman" w:hAnsi="Times New Roman"/>
                <w:sz w:val="20"/>
                <w:szCs w:val="20"/>
              </w:rPr>
              <w:t>, обид...</w:t>
            </w:r>
            <w:proofErr w:type="spellStart"/>
            <w:r>
              <w:rPr>
                <w:rFonts w:ascii="Times New Roman" w:hAnsi="Times New Roman"/>
                <w:sz w:val="20"/>
                <w:szCs w:val="20"/>
              </w:rPr>
              <w:t>ть</w:t>
            </w:r>
            <w:proofErr w:type="spellEnd"/>
            <w:r>
              <w:rPr>
                <w:rFonts w:ascii="Times New Roman" w:hAnsi="Times New Roman"/>
                <w:sz w:val="20"/>
                <w:szCs w:val="20"/>
              </w:rPr>
              <w:t>.</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lastRenderedPageBreak/>
              <w:t>Откройте учебник на с. 100.</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Выполнить: </w:t>
            </w:r>
            <w:r>
              <w:rPr>
                <w:rFonts w:ascii="Times New Roman" w:hAnsi="Times New Roman"/>
                <w:sz w:val="20"/>
                <w:szCs w:val="20"/>
              </w:rPr>
              <w:t xml:space="preserve">с.100, упражнение 206.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highlight w:val="yellow"/>
              </w:rPr>
              <w:t xml:space="preserve">Выполнить задание: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Замени глаголы глаголами 3-го лица множественного числа.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Школу строить -  школу строят</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Доски строгать - ___________________</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Бревна пилить - ____________________</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Крышу крыть - _____________________</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Полы красить - _____________________</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Канавы рыть - ______________________</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Воду проводить - ___________________</w:t>
            </w:r>
          </w:p>
          <w:p w:rsidR="00B044C1" w:rsidRDefault="00B044C1" w:rsidP="00B044C1">
            <w:pPr>
              <w:spacing w:after="0" w:line="240" w:lineRule="auto"/>
              <w:rPr>
                <w:rFonts w:ascii="Times New Roman" w:hAnsi="Times New Roman"/>
                <w:sz w:val="20"/>
                <w:szCs w:val="20"/>
              </w:rPr>
            </w:pP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ИЗО</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«Сопереживания — великая тема искусства» </w:t>
            </w:r>
          </w:p>
        </w:tc>
        <w:tc>
          <w:tcPr>
            <w:tcW w:w="2835" w:type="dxa"/>
            <w:tcBorders>
              <w:left w:val="single" w:sz="4" w:space="0" w:color="000000"/>
              <w:bottom w:val="single" w:sz="4" w:space="0" w:color="000000"/>
              <w:right w:val="single" w:sz="4" w:space="0" w:color="000000"/>
            </w:tcBorders>
            <w:shd w:val="clear" w:color="auto" w:fill="auto"/>
          </w:tcPr>
          <w:p w:rsidR="00B044C1" w:rsidRDefault="00146D6A" w:rsidP="00B044C1">
            <w:pPr>
              <w:spacing w:after="0" w:line="240" w:lineRule="auto"/>
              <w:rPr>
                <w:rFonts w:ascii="Times New Roman" w:hAnsi="Times New Roman"/>
                <w:sz w:val="20"/>
                <w:szCs w:val="20"/>
              </w:rPr>
            </w:pPr>
            <w:hyperlink r:id="rId19">
              <w:r w:rsidR="00B044C1">
                <w:rPr>
                  <w:rStyle w:val="-"/>
                  <w:rFonts w:ascii="Times New Roman" w:hAnsi="Times New Roman"/>
                  <w:sz w:val="20"/>
                  <w:szCs w:val="20"/>
                </w:rPr>
                <w:t>https://nsportal.ru/nachalnaya-shkola/izo/2017/10/16/soperezhivanie</w:t>
              </w:r>
            </w:hyperlink>
            <w:r w:rsidR="00B044C1">
              <w:rPr>
                <w:rFonts w:ascii="Times New Roman" w:hAnsi="Times New Roman"/>
                <w:sz w:val="20"/>
                <w:szCs w:val="20"/>
              </w:rPr>
              <w:t xml:space="preserve"> </w:t>
            </w: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Тема нашего урока </w:t>
            </w:r>
            <w:proofErr w:type="gramStart"/>
            <w:r>
              <w:rPr>
                <w:rFonts w:ascii="Times New Roman" w:hAnsi="Times New Roman"/>
                <w:sz w:val="20"/>
                <w:szCs w:val="20"/>
              </w:rPr>
              <w:t>« Сопереживание</w:t>
            </w:r>
            <w:proofErr w:type="gramEnd"/>
            <w:r>
              <w:rPr>
                <w:rFonts w:ascii="Times New Roman" w:hAnsi="Times New Roman"/>
                <w:sz w:val="20"/>
                <w:szCs w:val="20"/>
              </w:rPr>
              <w:t xml:space="preserve"> – великая тема искусства».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 Самая высокая цель искусства - помочь людям понять друг друга. Уметь чувствовать чужие радости и страдания, ощущать их как свои собственные – именно это делает человека по-настоящему Человеком. Когда человек не умеет понимать других, его называют черствым, сухим. Потому что его высушенная душа как безлюдная пустыня. Объединить людей состраданием ко всему живому – это значит научить их быть великодушными.</w:t>
            </w:r>
          </w:p>
          <w:p w:rsidR="00B044C1" w:rsidRDefault="00B044C1" w:rsidP="00B044C1">
            <w:pPr>
              <w:spacing w:after="0" w:line="240" w:lineRule="auto"/>
              <w:rPr>
                <w:rFonts w:ascii="Times New Roman" w:hAnsi="Times New Roman"/>
                <w:sz w:val="20"/>
                <w:szCs w:val="20"/>
              </w:rPr>
            </w:pPr>
            <w:proofErr w:type="gramStart"/>
            <w:r>
              <w:rPr>
                <w:rFonts w:ascii="Times New Roman" w:hAnsi="Times New Roman"/>
                <w:sz w:val="20"/>
                <w:szCs w:val="20"/>
              </w:rPr>
              <w:t>Посмотрите  ниже</w:t>
            </w:r>
            <w:proofErr w:type="gramEnd"/>
            <w:r>
              <w:rPr>
                <w:rFonts w:ascii="Times New Roman" w:hAnsi="Times New Roman"/>
                <w:sz w:val="20"/>
                <w:szCs w:val="20"/>
              </w:rPr>
              <w:t xml:space="preserve"> на репродукцию картины В.Г. Перова « Тройка», какие чувства она у вас вызывает? Прочитайте историю, связанную с этой картиной.                                                                                                                                            </w:t>
            </w:r>
          </w:p>
          <w:p w:rsidR="00B044C1" w:rsidRDefault="00B044C1" w:rsidP="00B044C1">
            <w:pPr>
              <w:spacing w:after="0" w:line="240" w:lineRule="auto"/>
              <w:rPr>
                <w:rFonts w:ascii="Times New Roman" w:hAnsi="Times New Roman"/>
                <w:sz w:val="20"/>
                <w:szCs w:val="20"/>
              </w:rPr>
            </w:pP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Однажды к художнику пришла пожилая женщина, одетая очень бедно. Она сказала, что скопила немного денег и просила продать ей картину.</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Какую картину? – удивился художник.</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Васенька – сынок мой – заплакала женщина – портрет вы с него рисовали.</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Тут Перов вспомнил, что это та женщина, сын которой, двенадцатилетний Вася позировал ему для картины </w:t>
            </w:r>
            <w:proofErr w:type="gramStart"/>
            <w:r>
              <w:rPr>
                <w:rFonts w:ascii="Times New Roman" w:hAnsi="Times New Roman"/>
                <w:sz w:val="20"/>
                <w:szCs w:val="20"/>
              </w:rPr>
              <w:t>« Тройка</w:t>
            </w:r>
            <w:proofErr w:type="gramEnd"/>
            <w:r>
              <w:rPr>
                <w:rFonts w:ascii="Times New Roman" w:hAnsi="Times New Roman"/>
                <w:sz w:val="20"/>
                <w:szCs w:val="20"/>
              </w:rPr>
              <w:t>». Утирая слезы, женщина ему рассказала, что в прошлом году сын ее умер от оспы, а она пришла за картиной…»</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Прочитав эту историю, какое чувство она у вас вызвала?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lastRenderedPageBreak/>
              <w:t>Художники, изображая на картинах то или иное событие, вкладывают огромное количество эмоций, для того, чтобы каждый кто видит их работы пережил то же самое, что видел автор этих картин. Одно из них, это сопереживание.</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Ваша задача нарисовать рисунок, который будет отражать какую-либо эмоцию, чувство. </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r w:rsidR="00B044C1" w:rsidTr="00C21D2F">
        <w:tc>
          <w:tcPr>
            <w:tcW w:w="77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129"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Окружающий мир</w:t>
            </w:r>
          </w:p>
        </w:tc>
        <w:tc>
          <w:tcPr>
            <w:tcW w:w="246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roofErr w:type="gramStart"/>
            <w:r>
              <w:rPr>
                <w:rFonts w:ascii="Times New Roman" w:hAnsi="Times New Roman"/>
                <w:sz w:val="20"/>
                <w:szCs w:val="20"/>
              </w:rPr>
              <w:t>« Проверим</w:t>
            </w:r>
            <w:proofErr w:type="gramEnd"/>
            <w:r>
              <w:rPr>
                <w:rFonts w:ascii="Times New Roman" w:hAnsi="Times New Roman"/>
                <w:sz w:val="20"/>
                <w:szCs w:val="20"/>
              </w:rPr>
              <w:t xml:space="preserve"> себя и оценим свои достижения по разделу «Страницы истории России»»</w:t>
            </w:r>
          </w:p>
        </w:tc>
        <w:tc>
          <w:tcPr>
            <w:tcW w:w="2835"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42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sz w:val="20"/>
                <w:szCs w:val="20"/>
              </w:rPr>
              <w:t>Выполнить тест</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1. Русские, украинцы и белорусы произошли от:</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а) восточных славян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западных славян</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южных славян</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2. Пергамен — это материал для письма из:</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а) березовой коры</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б) телячьей кожи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папируса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3. Как назывался город, который стойко и упорно сопротивлялся монголам?</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а) Новгород</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Киев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в) Козельск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4. Как прозвали московского князя Ивана Даниловича?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а) </w:t>
            </w:r>
            <w:proofErr w:type="spellStart"/>
            <w:r>
              <w:rPr>
                <w:rFonts w:ascii="Times New Roman" w:hAnsi="Times New Roman"/>
                <w:sz w:val="20"/>
                <w:szCs w:val="20"/>
              </w:rPr>
              <w:t>Калита</w:t>
            </w:r>
            <w:proofErr w:type="spellEnd"/>
            <w:r>
              <w:rPr>
                <w:rFonts w:ascii="Times New Roman" w:hAnsi="Times New Roman"/>
                <w:sz w:val="20"/>
                <w:szCs w:val="20"/>
              </w:rPr>
              <w:t xml:space="preserve">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Красное Солнышко</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Невский</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5. Кто автор «Грамматики», по которой учился Ломоносов?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а) </w:t>
            </w:r>
            <w:proofErr w:type="spellStart"/>
            <w:r>
              <w:rPr>
                <w:rFonts w:ascii="Times New Roman" w:hAnsi="Times New Roman"/>
                <w:sz w:val="20"/>
                <w:szCs w:val="20"/>
              </w:rPr>
              <w:t>Мелетий</w:t>
            </w:r>
            <w:proofErr w:type="spellEnd"/>
            <w:r>
              <w:rPr>
                <w:rFonts w:ascii="Times New Roman" w:hAnsi="Times New Roman"/>
                <w:sz w:val="20"/>
                <w:szCs w:val="20"/>
              </w:rPr>
              <w:t xml:space="preserve"> </w:t>
            </w:r>
            <w:proofErr w:type="spellStart"/>
            <w:r>
              <w:rPr>
                <w:rFonts w:ascii="Times New Roman" w:hAnsi="Times New Roman"/>
                <w:sz w:val="20"/>
                <w:szCs w:val="20"/>
              </w:rPr>
              <w:t>Смотрицкий</w:t>
            </w:r>
            <w:proofErr w:type="spellEnd"/>
            <w:r>
              <w:rPr>
                <w:rFonts w:ascii="Times New Roman" w:hAnsi="Times New Roman"/>
                <w:sz w:val="20"/>
                <w:szCs w:val="20"/>
              </w:rPr>
              <w:t xml:space="preserve">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б) Василий </w:t>
            </w:r>
            <w:proofErr w:type="spellStart"/>
            <w:r>
              <w:rPr>
                <w:rFonts w:ascii="Times New Roman" w:hAnsi="Times New Roman"/>
                <w:sz w:val="20"/>
                <w:szCs w:val="20"/>
              </w:rPr>
              <w:t>Бурцов</w:t>
            </w:r>
            <w:proofErr w:type="spellEnd"/>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в) </w:t>
            </w:r>
            <w:proofErr w:type="spellStart"/>
            <w:r>
              <w:rPr>
                <w:rFonts w:ascii="Times New Roman" w:hAnsi="Times New Roman"/>
                <w:sz w:val="20"/>
                <w:szCs w:val="20"/>
              </w:rPr>
              <w:t>Карион</w:t>
            </w:r>
            <w:proofErr w:type="spellEnd"/>
            <w:r>
              <w:rPr>
                <w:rFonts w:ascii="Times New Roman" w:hAnsi="Times New Roman"/>
                <w:sz w:val="20"/>
                <w:szCs w:val="20"/>
              </w:rPr>
              <w:t xml:space="preserve"> Истомин</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6. Кто призвал русских людей в начале XVII в. постоять за родную землю?</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а) Кирилл и Мефодий</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б) Минин и Пожарский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царь Федор</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7. На Сенатской площади в Санкт-Петербурге при Екатерине II был воздвигнут памятник:</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а) Минину и Пожарскому</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Суворову</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в) Петру Великому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8. Кто в 1790 г. стал командующим Черноморским флотом?</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а) Ф. Ф. Ушаков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lastRenderedPageBreak/>
              <w:t>б) А.В. Суворов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М.И. Кутузов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9. Когда к власти пришла партия большевиков?</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а) 7 ноября 1914 г.</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в феврале 1917 г.</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в) 7 ноября 1917 г.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10. Когда началась Великая Отечественная война?</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 xml:space="preserve">а) 22 июня 1941 г.           </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б) 9 мая 1945 г.</w:t>
            </w:r>
          </w:p>
          <w:p w:rsidR="00B044C1" w:rsidRDefault="00B044C1" w:rsidP="00B044C1">
            <w:pPr>
              <w:spacing w:after="0" w:line="240" w:lineRule="auto"/>
              <w:rPr>
                <w:rFonts w:ascii="Times New Roman" w:hAnsi="Times New Roman"/>
                <w:sz w:val="20"/>
                <w:szCs w:val="20"/>
              </w:rPr>
            </w:pPr>
            <w:r>
              <w:rPr>
                <w:rFonts w:ascii="Times New Roman" w:hAnsi="Times New Roman"/>
                <w:sz w:val="20"/>
                <w:szCs w:val="20"/>
              </w:rPr>
              <w:t>в) в 1939 г.</w:t>
            </w:r>
          </w:p>
        </w:tc>
        <w:tc>
          <w:tcPr>
            <w:tcW w:w="1984"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rPr>
                <w:rFonts w:ascii="Times New Roman" w:hAnsi="Times New Roman"/>
                <w:sz w:val="20"/>
                <w:szCs w:val="20"/>
              </w:rPr>
            </w:pPr>
          </w:p>
        </w:tc>
        <w:tc>
          <w:tcPr>
            <w:tcW w:w="1627"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sz w:val="20"/>
                <w:szCs w:val="20"/>
              </w:rPr>
            </w:pPr>
            <w:r>
              <w:rPr>
                <w:rFonts w:ascii="Times New Roman" w:hAnsi="Times New Roman"/>
                <w:bCs/>
                <w:color w:val="303030"/>
                <w:sz w:val="20"/>
                <w:szCs w:val="20"/>
                <w:shd w:val="clear" w:color="auto" w:fill="FFFFFF"/>
              </w:rPr>
              <w:t>электронная почта</w:t>
            </w:r>
          </w:p>
        </w:tc>
        <w:tc>
          <w:tcPr>
            <w:tcW w:w="853" w:type="dxa"/>
            <w:tcBorders>
              <w:left w:val="single" w:sz="4" w:space="0" w:color="000000"/>
              <w:bottom w:val="single" w:sz="4" w:space="0" w:color="000000"/>
              <w:right w:val="single" w:sz="4" w:space="0" w:color="000000"/>
            </w:tcBorders>
            <w:shd w:val="clear" w:color="auto" w:fill="auto"/>
          </w:tcPr>
          <w:p w:rsidR="00B044C1" w:rsidRDefault="00B044C1" w:rsidP="00B044C1">
            <w:pPr>
              <w:spacing w:after="0" w:line="240" w:lineRule="auto"/>
              <w:jc w:val="center"/>
              <w:rPr>
                <w:rFonts w:ascii="Times New Roman" w:hAnsi="Times New Roman"/>
                <w:bCs/>
                <w:color w:val="333333"/>
                <w:sz w:val="20"/>
                <w:szCs w:val="20"/>
                <w:highlight w:val="white"/>
              </w:rPr>
            </w:pPr>
            <w:r>
              <w:rPr>
                <w:rFonts w:ascii="Times New Roman" w:hAnsi="Times New Roman"/>
                <w:bCs/>
                <w:color w:val="333333"/>
                <w:sz w:val="20"/>
                <w:szCs w:val="20"/>
                <w:shd w:val="clear" w:color="auto" w:fill="FFFFFF"/>
              </w:rPr>
              <w:t>Еременко А.С</w:t>
            </w:r>
          </w:p>
        </w:tc>
      </w:tr>
    </w:tbl>
    <w:p w:rsidR="001C6429" w:rsidRDefault="001C6429" w:rsidP="00B044C1">
      <w:pPr>
        <w:spacing w:after="0" w:line="240" w:lineRule="auto"/>
      </w:pPr>
    </w:p>
    <w:sectPr w:rsidR="001C6429">
      <w:pgSz w:w="16838" w:h="11906" w:orient="landscape"/>
      <w:pgMar w:top="426"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29"/>
    <w:rsid w:val="00146D6A"/>
    <w:rsid w:val="001C6429"/>
    <w:rsid w:val="00B044C1"/>
    <w:rsid w:val="00C21D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2205E-1109-493D-A9C6-C91DFDE9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6BB"/>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7456BB"/>
    <w:rPr>
      <w:color w:val="0563C1"/>
      <w:u w:val="single"/>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NoSpacing1">
    <w:name w:val="No Spacing1"/>
    <w:uiPriority w:val="99"/>
    <w:qFormat/>
    <w:rsid w:val="007456BB"/>
    <w:rPr>
      <w:rFonts w:ascii="Times New Roman" w:eastAsia="Times New Roman" w:hAnsi="Times New Roman" w:cs="Times New Roman"/>
      <w:sz w:val="24"/>
      <w:szCs w:val="24"/>
      <w:lang w:eastAsia="ru-RU"/>
    </w:rPr>
  </w:style>
  <w:style w:type="character" w:styleId="a8">
    <w:name w:val="Hyperlink"/>
    <w:uiPriority w:val="99"/>
    <w:unhideWhenUsed/>
    <w:rsid w:val="00B044C1"/>
    <w:rPr>
      <w:color w:val="0563C1"/>
      <w:u w:val="single"/>
    </w:rPr>
  </w:style>
  <w:style w:type="paragraph" w:customStyle="1" w:styleId="ParagraphStyle">
    <w:name w:val="Paragraph Style"/>
    <w:rsid w:val="00B044C1"/>
    <w:pPr>
      <w:autoSpaceDE w:val="0"/>
      <w:autoSpaceDN w:val="0"/>
      <w:adjustRightInd w:val="0"/>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17851469393713058221&amp;text=&#1090;&#1088;&#1077;&#1085;&#1080;&#1088;&#1086;&#1074;&#1086;&#1095;&#1085;&#1099;&#1077;%20&#1079;&#1072;&#1076;&#1072;&#1085;&#1080;&#1103;%204%20&#1082;&#1083;&#1072;&#1089;&#1089;%20&#1087;&#1080;&#1089;&#1100;&#1084;&#1077;&#1085;&#1085;&#1099;&#1084;%20&#1087;&#1088;&#1080;&#1105;&#1084;&#1086;&#1084;%20&#1076;&#1077;&#1083;&#1077;&#1085;&#1080;&#1103;%20&#1085;&#1072;%20&#1076;&#1074;&#1091;&#1079;&#1085;&#1072;&#1095;&#1085;&#1086;&#1077;%20&#1095;&#1080;&#1089;&#1083;&#1086;&amp;path=wizard&amp;parent-reqid=1586451277362249-38073497763902255900237-production-app-host-vla-web-yp-256&amp;redircnt=1586451292.1" TargetMode="External"/><Relationship Id="rId13" Type="http://schemas.openxmlformats.org/officeDocument/2006/relationships/hyperlink" Target="https://www.maam.ru/detskijsad/proekt-po-literaturnomu-chteniyu-oni-zaschischali-rodinu-4-klas-proekt-sostavil-moi-syn-menjailenko-igor-uchenik-4-klasa.html" TargetMode="External"/><Relationship Id="rId18" Type="http://schemas.openxmlformats.org/officeDocument/2006/relationships/hyperlink" Target="https://multiurok.ru/files/uprazhneniia-dlia-otrabotki-pravil-pravopisaniia-l.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andex.ru/video/preview/?filmId=16994748030852737144&amp;text=&#1074;&#1080;&#1076;&#1077;&#1086;%20&#1091;&#1088;&#1086;&#1082;%20&#1087;&#1088;&#1072;&#1074;&#1086;&#1087;&#1080;&#1089;&#1072;&#1085;&#1080;&#1077;%20&#1073;&#1077;&#1079;&#1091;&#1076;&#1072;&#1088;&#1085;&#1099;&#1093;%20&#1083;&#1080;&#1095;&#1085;&#1099;&#1093;%20&#1086;&#1082;&#1086;&#1085;&#1095;&#1072;&#1085;&#1080;&#1081;%20&#1075;&#1083;&#1072;&#1075;&#1086;&#1083;&#1086;&#1074;%204%20&#1082;&#1083;&#1072;&#1089;&#1089;&amp;path=wizard&amp;parent-reqid=1586450084644771-1334139309889316299500158-production-app-host-vla-web-yp-176&amp;redircnt=1586450089.1" TargetMode="External"/><Relationship Id="rId12" Type="http://schemas.openxmlformats.org/officeDocument/2006/relationships/hyperlink" Target="https://nsportal.ru/nachalnaya-shkola/matematika/2012/01/21/kartochki-po-matematike-po-teme-zadachi-4-klass" TargetMode="External"/><Relationship Id="rId17" Type="http://schemas.openxmlformats.org/officeDocument/2006/relationships/hyperlink" Target="https://yandex.ru/video/preview?filmId=12146440210816493358&amp;text=&#1074;&#1080;&#1076;&#1077;&#1086;&#1091;&#1088;&#1086;&#1082;+&#1089;&#1074;&#1103;&#1079;&#1100;+&#1089;&#1083;&#1086;&#1074;+&#1074;+&#1089;&#1083;&#1086;&#1074;&#1086;&#1089;&#1086;&#1095;&#1077;&#1090;&#1072;&#1085;&#1080;&#1080;+4+&#1082;&#1083;&#1072;&#1089;&#1089;" TargetMode="External"/><Relationship Id="rId2" Type="http://schemas.openxmlformats.org/officeDocument/2006/relationships/settings" Target="settings.xml"/><Relationship Id="rId16" Type="http://schemas.openxmlformats.org/officeDocument/2006/relationships/hyperlink" Target="https://resh.edu.ru/subject/lesson/4099/train/21781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lesson/4528/start/194345/" TargetMode="External"/><Relationship Id="rId11" Type="http://schemas.openxmlformats.org/officeDocument/2006/relationships/hyperlink" Target="https://infourok.ru/trenirovochnie-zadaniya-po-teme-lichnie-okonchaniya-glagolov-627933.html" TargetMode="External"/><Relationship Id="rId5" Type="http://schemas.openxmlformats.org/officeDocument/2006/relationships/hyperlink" Target="https://resh.edu.ru/subject/lesson/4582/start/218024/" TargetMode="External"/><Relationship Id="rId15" Type="http://schemas.openxmlformats.org/officeDocument/2006/relationships/hyperlink" Target="https://www.youtube.com/watch?v=z2vGP5kUnVM" TargetMode="External"/><Relationship Id="rId10" Type="http://schemas.openxmlformats.org/officeDocument/2006/relationships/hyperlink" Target="https://nsportal.ru/nachalnaya-shkola/okruzhayushchii-mir/2012/06/12/strana-otkryvshaya-put-v-kosmos" TargetMode="External"/><Relationship Id="rId19" Type="http://schemas.openxmlformats.org/officeDocument/2006/relationships/hyperlink" Target="https://nsportal.ru/nachalnaya-shkola/izo/2017/10/16/soperezhivanie" TargetMode="External"/><Relationship Id="rId4" Type="http://schemas.openxmlformats.org/officeDocument/2006/relationships/hyperlink" Target="https://nsportal.ru/nachalnaya-shkola/russkii-yazyk/2018/05/02/uprazhnenie-v-raspoznavanii-spryazheniya-glagolov-po" TargetMode="External"/><Relationship Id="rId9" Type="http://schemas.openxmlformats.org/officeDocument/2006/relationships/hyperlink" Target="https://nsportal.ru/nachalnaya-shkola/chtenie/2014/11/19/otkrytyy-urok-issledovanie-v-4-klasse-po-literaturnomu-chteniyu" TargetMode="External"/><Relationship Id="rId14" Type="http://schemas.openxmlformats.org/officeDocument/2006/relationships/hyperlink" Target="https://yandex.ru/video/preview?filmId=1473592492949086247&amp;text=&#1096;&#1086;&#1087;&#1077;&#1085;%20&#1088;&#1077;&#1074;&#1086;&#1083;&#1102;&#1094;&#1080;&#1086;&#1085;&#1085;&#1099;&#1081;%20&#1101;&#1090;&#1102;&#1076;%20&#1089;&#1083;&#1091;&#1096;&#1072;&#1090;&#1100;&amp;path=wizard&amp;parent-reqid=1586456094271285-841863809855655441800154-production-app-host-man-web-yp-52&amp;redircnt=15864564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3035</Words>
  <Characters>17306</Characters>
  <Application>Microsoft Office Word</Application>
  <DocSecurity>0</DocSecurity>
  <Lines>144</Lines>
  <Paragraphs>40</Paragraphs>
  <ScaleCrop>false</ScaleCrop>
  <Company/>
  <LinksUpToDate>false</LinksUpToDate>
  <CharactersWithSpaces>20301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8</cp:revision>
  <dcterms:created xsi:type="dcterms:W3CDTF">2020-04-09T07:38:00Z</dcterms:created>
  <dcterms:modified xsi:type="dcterms:W3CDTF">2020-04-12T17:44:00Z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