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CDF" w:rsidRDefault="00C40CDF" w:rsidP="00C40CD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C40CDF" w:rsidRDefault="00C40CDF" w:rsidP="00C40CD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F16BAD" w:rsidRDefault="00F16BAD" w:rsidP="00C40CD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«Биология»</w:t>
      </w:r>
    </w:p>
    <w:p w:rsidR="00F16BAD" w:rsidRDefault="00F16BAD" w:rsidP="00C40CD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:rsidR="00F16BAD" w:rsidRDefault="00F16BAD" w:rsidP="00F16BAD">
      <w:pPr>
        <w:pStyle w:val="a3"/>
        <w:spacing w:before="90"/>
        <w:ind w:left="142" w:right="502"/>
        <w:jc w:val="both"/>
      </w:pPr>
      <w:r>
        <w:t>Рабочая программа по биологии на уровень основного общего образования разработана с учётом Примерной основной образовательной программы основного общего образования на основе: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ind w:right="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 образования;</w:t>
      </w:r>
    </w:p>
    <w:p w:rsidR="00F16BAD" w:rsidRPr="006F57EF" w:rsidRDefault="00F16BAD" w:rsidP="00F16BAD">
      <w:pPr>
        <w:ind w:left="851" w:right="65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F57EF">
        <w:rPr>
          <w:color w:val="000000"/>
        </w:rPr>
        <w:t xml:space="preserve">Рабочие программы к линии УМК «Алгоритм успеха» под редакцией И. Н. </w:t>
      </w:r>
      <w:proofErr w:type="spellStart"/>
      <w:r w:rsidRPr="006F57EF">
        <w:rPr>
          <w:color w:val="000000"/>
        </w:rPr>
        <w:t>Пономарёвой</w:t>
      </w:r>
      <w:proofErr w:type="spellEnd"/>
      <w:r w:rsidRPr="006F57EF">
        <w:rPr>
          <w:color w:val="000000"/>
        </w:rPr>
        <w:t xml:space="preserve">: учебно-методическое пособие / И. Н. </w:t>
      </w:r>
      <w:proofErr w:type="spellStart"/>
      <w:r w:rsidRPr="006F57EF">
        <w:rPr>
          <w:color w:val="000000"/>
        </w:rPr>
        <w:t>Пономарёва</w:t>
      </w:r>
      <w:proofErr w:type="spellEnd"/>
      <w:r w:rsidRPr="006F57EF">
        <w:rPr>
          <w:color w:val="000000"/>
        </w:rPr>
        <w:t xml:space="preserve">, В. С. Кучменко, О. А. Корнилова и др.» — </w:t>
      </w:r>
      <w:proofErr w:type="gramStart"/>
      <w:r w:rsidRPr="006F57EF">
        <w:rPr>
          <w:color w:val="000000"/>
        </w:rPr>
        <w:t>М. :</w:t>
      </w:r>
      <w:proofErr w:type="gramEnd"/>
      <w:r w:rsidRPr="006F57EF">
        <w:rPr>
          <w:color w:val="000000"/>
        </w:rPr>
        <w:t xml:space="preserve"> </w:t>
      </w:r>
      <w:proofErr w:type="spellStart"/>
      <w:r w:rsidRPr="006F57EF">
        <w:rPr>
          <w:color w:val="000000"/>
        </w:rPr>
        <w:t>Вентана</w:t>
      </w:r>
      <w:proofErr w:type="spellEnd"/>
      <w:r w:rsidRPr="006F57EF">
        <w:rPr>
          <w:color w:val="000000"/>
        </w:rPr>
        <w:t xml:space="preserve"> Граф, 2017.</w:t>
      </w:r>
      <w:bookmarkStart w:id="0" w:name="_GoBack"/>
      <w:bookmarkEnd w:id="0"/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color w:val="FF0000"/>
          <w:sz w:val="24"/>
          <w:szCs w:val="24"/>
        </w:rPr>
      </w:pPr>
      <w:r w:rsidRPr="00A74FCE">
        <w:rPr>
          <w:sz w:val="24"/>
          <w:szCs w:val="24"/>
        </w:rPr>
        <w:t xml:space="preserve">Рабочая программа составлена с учётом </w:t>
      </w:r>
      <w:r w:rsidRPr="00A74FCE">
        <w:rPr>
          <w:color w:val="000000"/>
          <w:sz w:val="24"/>
          <w:szCs w:val="24"/>
        </w:rPr>
        <w:t>Рабочей программы воспитания муниципального бюджетного общеобразовательного учреждения «</w:t>
      </w:r>
      <w:r>
        <w:rPr>
          <w:color w:val="000000"/>
          <w:sz w:val="24"/>
          <w:szCs w:val="24"/>
        </w:rPr>
        <w:t xml:space="preserve">Ерёмовская основная общеобразовательная школа </w:t>
      </w:r>
      <w:r w:rsidRPr="00A74FCE">
        <w:rPr>
          <w:color w:val="000000"/>
          <w:sz w:val="24"/>
          <w:szCs w:val="24"/>
        </w:rPr>
        <w:t>Ровеньского района Белгородской области»</w:t>
      </w:r>
      <w:r w:rsidRPr="00A74FCE">
        <w:rPr>
          <w:sz w:val="24"/>
          <w:szCs w:val="24"/>
        </w:rPr>
        <w:t>, утвержденной приказом по обще</w:t>
      </w:r>
      <w:r>
        <w:rPr>
          <w:sz w:val="24"/>
          <w:szCs w:val="24"/>
        </w:rPr>
        <w:t>образовательному учреждению №165 от 28</w:t>
      </w:r>
      <w:r w:rsidRPr="00A74FCE">
        <w:rPr>
          <w:sz w:val="24"/>
          <w:szCs w:val="24"/>
        </w:rPr>
        <w:t>.08.2021 года «Об утверждении основной образовательной программы основного общего образования в новой редакции»</w:t>
      </w:r>
      <w:r w:rsidRPr="00A74FCE">
        <w:rPr>
          <w:color w:val="FF0000"/>
          <w:sz w:val="24"/>
          <w:szCs w:val="24"/>
        </w:rPr>
        <w:t>.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Основными направлениями воспитательной деятельности являются: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1. Гражданское воспитание;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2. Патриотическое воспитание;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3. Духовно-нравственное воспитание;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4. Эстетическое воспитание;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6. Трудовое воспитание;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7. Экологическое воспитание. </w:t>
      </w:r>
    </w:p>
    <w:p w:rsidR="00F16BAD" w:rsidRPr="00A74FCE" w:rsidRDefault="00F16BAD" w:rsidP="00F16BAD">
      <w:pPr>
        <w:pStyle w:val="a7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8. Ценности научного познания.</w:t>
      </w:r>
    </w:p>
    <w:p w:rsidR="00F16BAD" w:rsidRPr="00A74FCE" w:rsidRDefault="00F16BAD" w:rsidP="00F16BAD">
      <w:pPr>
        <w:pStyle w:val="a5"/>
        <w:tabs>
          <w:tab w:val="left" w:pos="0"/>
          <w:tab w:val="left" w:pos="142"/>
        </w:tabs>
        <w:ind w:right="515" w:firstLine="0"/>
        <w:rPr>
          <w:bCs/>
          <w:iCs/>
          <w:color w:val="000000"/>
          <w:sz w:val="24"/>
          <w:szCs w:val="24"/>
        </w:rPr>
      </w:pPr>
      <w:r w:rsidRPr="00A74FCE">
        <w:rPr>
          <w:bCs/>
          <w:iCs/>
          <w:color w:val="000000"/>
          <w:sz w:val="24"/>
          <w:szCs w:val="24"/>
        </w:rPr>
        <w:t>Соответствует учебному плану МБОУ «</w:t>
      </w:r>
      <w:r>
        <w:rPr>
          <w:bCs/>
          <w:iCs/>
          <w:color w:val="000000"/>
          <w:sz w:val="24"/>
          <w:szCs w:val="24"/>
        </w:rPr>
        <w:t>Ерёмовская ООШ</w:t>
      </w:r>
      <w:r w:rsidRPr="00A74FCE">
        <w:rPr>
          <w:bCs/>
          <w:iCs/>
          <w:color w:val="000000"/>
          <w:sz w:val="24"/>
          <w:szCs w:val="24"/>
        </w:rPr>
        <w:t>».</w:t>
      </w:r>
    </w:p>
    <w:p w:rsidR="00F16BAD" w:rsidRDefault="00F16BAD" w:rsidP="00F16BAD">
      <w:pPr>
        <w:pStyle w:val="a5"/>
        <w:tabs>
          <w:tab w:val="left" w:pos="1104"/>
        </w:tabs>
        <w:ind w:firstLine="0"/>
        <w:rPr>
          <w:sz w:val="24"/>
        </w:rPr>
      </w:pPr>
      <w:r>
        <w:rPr>
          <w:sz w:val="24"/>
        </w:rPr>
        <w:t>Срок реализации 5 лет</w:t>
      </w:r>
    </w:p>
    <w:p w:rsidR="00F16BAD" w:rsidRDefault="00F16BAD" w:rsidP="00F16BAD">
      <w:pPr>
        <w:pStyle w:val="a3"/>
        <w:ind w:right="503"/>
        <w:jc w:val="both"/>
      </w:pPr>
      <w:r>
        <w:t xml:space="preserve">Реализация рабочей программы направлена на обеспечение достижения планируемых результатов, установленных федеральным государственным образовательным стандартом основного общего образования 2010 года. </w:t>
      </w:r>
    </w:p>
    <w:p w:rsidR="00F16BAD" w:rsidRDefault="00F16BAD" w:rsidP="00F16BAD">
      <w:pPr>
        <w:pStyle w:val="a3"/>
        <w:ind w:right="503"/>
        <w:jc w:val="both"/>
      </w:pPr>
      <w:r>
        <w:t>Обучение предмету предполагает использование учебников: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ind w:right="513"/>
        <w:jc w:val="left"/>
        <w:rPr>
          <w:sz w:val="24"/>
        </w:rPr>
      </w:pPr>
      <w:r>
        <w:rPr>
          <w:sz w:val="24"/>
        </w:rPr>
        <w:t xml:space="preserve">Биология: 5 класс: учебник для учащихся общеобразовательных </w:t>
      </w:r>
      <w:proofErr w:type="gramStart"/>
      <w:r>
        <w:rPr>
          <w:sz w:val="24"/>
        </w:rPr>
        <w:t xml:space="preserve">учреждений  </w:t>
      </w:r>
      <w:proofErr w:type="spellStart"/>
      <w:r>
        <w:rPr>
          <w:sz w:val="24"/>
        </w:rPr>
        <w:t>И.Н.Пономарёва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И.В.Николаев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О.А.Корнилова</w:t>
      </w:r>
      <w:proofErr w:type="spellEnd"/>
      <w:r>
        <w:rPr>
          <w:sz w:val="24"/>
        </w:rPr>
        <w:t>.–М.: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-Граф.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spacing w:before="1"/>
        <w:ind w:right="513"/>
        <w:jc w:val="left"/>
        <w:rPr>
          <w:sz w:val="24"/>
        </w:rPr>
      </w:pPr>
      <w:r>
        <w:rPr>
          <w:sz w:val="24"/>
        </w:rPr>
        <w:t xml:space="preserve">Биология: 6класс: учебник </w:t>
      </w:r>
      <w:proofErr w:type="gramStart"/>
      <w:r>
        <w:rPr>
          <w:sz w:val="24"/>
        </w:rPr>
        <w:t>для  учащихся</w:t>
      </w:r>
      <w:proofErr w:type="gramEnd"/>
      <w:r>
        <w:rPr>
          <w:sz w:val="24"/>
        </w:rPr>
        <w:t xml:space="preserve"> общеобразовательных учреждений </w:t>
      </w:r>
      <w:proofErr w:type="spellStart"/>
      <w:r>
        <w:rPr>
          <w:sz w:val="24"/>
        </w:rPr>
        <w:t>И.Н.Пономарёва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О.А.Корнилова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В.С.Кучменко</w:t>
      </w:r>
      <w:proofErr w:type="spellEnd"/>
      <w:r>
        <w:rPr>
          <w:sz w:val="24"/>
        </w:rPr>
        <w:t>.–М.: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-Граф.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 xml:space="preserve">Биология: 7класс: учебник для   учащихся общеобразовательных учреждений </w:t>
      </w:r>
      <w:proofErr w:type="spellStart"/>
      <w:r>
        <w:rPr>
          <w:sz w:val="24"/>
        </w:rPr>
        <w:t>В.М.Константинов</w:t>
      </w:r>
      <w:proofErr w:type="spellEnd"/>
      <w:r>
        <w:rPr>
          <w:sz w:val="24"/>
        </w:rPr>
        <w:t xml:space="preserve">, В.Г. Бабенко, В.С. </w:t>
      </w:r>
      <w:proofErr w:type="gramStart"/>
      <w:r>
        <w:rPr>
          <w:sz w:val="24"/>
        </w:rPr>
        <w:t>Кучменко.–</w:t>
      </w:r>
      <w:proofErr w:type="gramEnd"/>
      <w:r>
        <w:rPr>
          <w:sz w:val="24"/>
        </w:rPr>
        <w:t xml:space="preserve">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-Граф.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ind w:right="515"/>
        <w:jc w:val="left"/>
        <w:rPr>
          <w:sz w:val="24"/>
        </w:rPr>
      </w:pPr>
      <w:r>
        <w:rPr>
          <w:sz w:val="24"/>
        </w:rPr>
        <w:t xml:space="preserve">Биология: 8класс: учебник для учащихся общеобразовательных </w:t>
      </w:r>
      <w:proofErr w:type="gramStart"/>
      <w:r>
        <w:rPr>
          <w:sz w:val="24"/>
        </w:rPr>
        <w:t xml:space="preserve">учреждений  </w:t>
      </w:r>
      <w:proofErr w:type="spellStart"/>
      <w:r>
        <w:rPr>
          <w:sz w:val="24"/>
        </w:rPr>
        <w:t>А.Г.Драгомилов</w:t>
      </w:r>
      <w:proofErr w:type="spellEnd"/>
      <w:proofErr w:type="gramEnd"/>
      <w:r>
        <w:rPr>
          <w:sz w:val="24"/>
        </w:rPr>
        <w:t xml:space="preserve">, Р.Д. Маш.–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-Граф.</w:t>
      </w:r>
    </w:p>
    <w:p w:rsidR="00F16BAD" w:rsidRDefault="00F16BAD" w:rsidP="00F16BAD">
      <w:pPr>
        <w:pStyle w:val="a5"/>
        <w:numPr>
          <w:ilvl w:val="0"/>
          <w:numId w:val="1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 xml:space="preserve">Биология: 9класс: учебник для учащихся общеобразовательных учреждений </w:t>
      </w:r>
      <w:proofErr w:type="gramStart"/>
      <w:r>
        <w:rPr>
          <w:sz w:val="24"/>
        </w:rPr>
        <w:t>И .</w:t>
      </w:r>
      <w:proofErr w:type="spellStart"/>
      <w:proofErr w:type="gramEnd"/>
      <w:r>
        <w:rPr>
          <w:sz w:val="24"/>
        </w:rPr>
        <w:t>Н.Пономарёва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О.А.Корнилова</w:t>
      </w:r>
      <w:proofErr w:type="spellEnd"/>
      <w:r>
        <w:rPr>
          <w:sz w:val="24"/>
        </w:rPr>
        <w:t xml:space="preserve">,  </w:t>
      </w:r>
      <w:proofErr w:type="spellStart"/>
      <w:r>
        <w:rPr>
          <w:sz w:val="24"/>
        </w:rPr>
        <w:t>Н.М.Чернова</w:t>
      </w:r>
      <w:proofErr w:type="spellEnd"/>
      <w:r>
        <w:rPr>
          <w:sz w:val="24"/>
        </w:rPr>
        <w:t>.–М.: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-Граф.</w:t>
      </w:r>
    </w:p>
    <w:p w:rsidR="005809BF" w:rsidRDefault="005809BF"/>
    <w:sectPr w:rsidR="005809BF" w:rsidSect="00F16B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71457"/>
    <w:multiLevelType w:val="hybridMultilevel"/>
    <w:tmpl w:val="DDF6C27A"/>
    <w:lvl w:ilvl="0" w:tplc="3FE6A868">
      <w:numFmt w:val="bullet"/>
      <w:lvlText w:val="–"/>
      <w:lvlJc w:val="left"/>
      <w:pPr>
        <w:ind w:left="110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EA9E44">
      <w:start w:val="1"/>
      <w:numFmt w:val="decimal"/>
      <w:lvlText w:val="%2."/>
      <w:lvlJc w:val="left"/>
      <w:pPr>
        <w:ind w:left="118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3863BAA">
      <w:numFmt w:val="bullet"/>
      <w:lvlText w:val="•"/>
      <w:lvlJc w:val="left"/>
      <w:pPr>
        <w:ind w:left="2318" w:hanging="240"/>
      </w:pPr>
      <w:rPr>
        <w:rFonts w:hint="default"/>
        <w:lang w:val="ru-RU" w:eastAsia="en-US" w:bidi="ar-SA"/>
      </w:rPr>
    </w:lvl>
    <w:lvl w:ilvl="3" w:tplc="531829E4">
      <w:numFmt w:val="bullet"/>
      <w:lvlText w:val="•"/>
      <w:lvlJc w:val="left"/>
      <w:pPr>
        <w:ind w:left="3456" w:hanging="240"/>
      </w:pPr>
      <w:rPr>
        <w:rFonts w:hint="default"/>
        <w:lang w:val="ru-RU" w:eastAsia="en-US" w:bidi="ar-SA"/>
      </w:rPr>
    </w:lvl>
    <w:lvl w:ilvl="4" w:tplc="5442E3A2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46405638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085294FE">
      <w:numFmt w:val="bullet"/>
      <w:lvlText w:val="•"/>
      <w:lvlJc w:val="left"/>
      <w:pPr>
        <w:ind w:left="6872" w:hanging="240"/>
      </w:pPr>
      <w:rPr>
        <w:rFonts w:hint="default"/>
        <w:lang w:val="ru-RU" w:eastAsia="en-US" w:bidi="ar-SA"/>
      </w:rPr>
    </w:lvl>
    <w:lvl w:ilvl="7" w:tplc="5CC20818">
      <w:numFmt w:val="bullet"/>
      <w:lvlText w:val="•"/>
      <w:lvlJc w:val="left"/>
      <w:pPr>
        <w:ind w:left="8010" w:hanging="240"/>
      </w:pPr>
      <w:rPr>
        <w:rFonts w:hint="default"/>
        <w:lang w:val="ru-RU" w:eastAsia="en-US" w:bidi="ar-SA"/>
      </w:rPr>
    </w:lvl>
    <w:lvl w:ilvl="8" w:tplc="C91CE50E">
      <w:numFmt w:val="bullet"/>
      <w:lvlText w:val="•"/>
      <w:lvlJc w:val="left"/>
      <w:pPr>
        <w:ind w:left="914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09"/>
    <w:rsid w:val="00485F09"/>
    <w:rsid w:val="005809BF"/>
    <w:rsid w:val="00C40CDF"/>
    <w:rsid w:val="00F1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DD1111-15C0-4B07-A3C3-59131CAD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6BAD"/>
    <w:pPr>
      <w:widowControl w:val="0"/>
      <w:autoSpaceDE w:val="0"/>
      <w:autoSpaceDN w:val="0"/>
      <w:ind w:left="820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16B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16BAD"/>
    <w:pPr>
      <w:widowControl w:val="0"/>
      <w:autoSpaceDE w:val="0"/>
      <w:autoSpaceDN w:val="0"/>
      <w:ind w:left="1103" w:right="507" w:hanging="284"/>
      <w:jc w:val="both"/>
    </w:pPr>
    <w:rPr>
      <w:sz w:val="22"/>
      <w:szCs w:val="22"/>
      <w:lang w:eastAsia="en-US"/>
    </w:rPr>
  </w:style>
  <w:style w:type="character" w:customStyle="1" w:styleId="a6">
    <w:name w:val="Подпись к таблице_"/>
    <w:basedOn w:val="a0"/>
    <w:link w:val="a7"/>
    <w:rsid w:val="00F16B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одпись к таблице"/>
    <w:basedOn w:val="a"/>
    <w:link w:val="a6"/>
    <w:rsid w:val="00F16BAD"/>
    <w:pPr>
      <w:widowControl w:val="0"/>
      <w:spacing w:line="259" w:lineRule="auto"/>
      <w:ind w:firstLine="5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2021-11-20T19:59:00Z</dcterms:created>
  <dcterms:modified xsi:type="dcterms:W3CDTF">2021-11-20T20:45:00Z</dcterms:modified>
</cp:coreProperties>
</file>