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58" w:rsidRPr="001B4A07" w:rsidRDefault="00220658" w:rsidP="008F0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A07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Pr="001B4A07">
        <w:rPr>
          <w:rFonts w:ascii="Times New Roman" w:hAnsi="Times New Roman"/>
          <w:b/>
          <w:sz w:val="28"/>
          <w:szCs w:val="28"/>
        </w:rPr>
        <w:t>работы методического объединен</w:t>
      </w:r>
      <w:r>
        <w:rPr>
          <w:rFonts w:ascii="Times New Roman" w:hAnsi="Times New Roman"/>
          <w:b/>
          <w:sz w:val="28"/>
          <w:szCs w:val="28"/>
        </w:rPr>
        <w:t>ия учителей уровня основного общего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 2018</w:t>
      </w:r>
      <w:r w:rsidRPr="001B4A07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2019</w:t>
      </w:r>
      <w:r w:rsidRPr="001B4A0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Layout w:type="fixed"/>
        <w:tblLook w:val="0000"/>
      </w:tblPr>
      <w:tblGrid>
        <w:gridCol w:w="465"/>
        <w:gridCol w:w="5029"/>
        <w:gridCol w:w="1702"/>
        <w:gridCol w:w="2268"/>
      </w:tblGrid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 1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3FF" w:rsidRPr="00652C6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85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85F0E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МО учителей-предметников на 2018-2019 учебный год</w:t>
            </w: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652C6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обеспечить систему работы по повышению педагогической компетентности учителя в условиях модернизации образования, обсуждение итогов работы методического объединения учителей-предметников,  выработка плана совместных действий на 2018-2019 учебный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заседания:</w:t>
            </w:r>
          </w:p>
          <w:p w:rsidR="002313FF" w:rsidRPr="00652C6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1. Изучение инструктивно-методических  писем об особенностях преподавания учебных предметов в 2018-2019 учебном году.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заместитель директора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«Организация работы.  Учебные предметы в структуре общего образования в соответствии с ФГОС ». 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652C6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заместитель директора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3.Государственная итоговая аттестация выпускников основной общеобразовательной школы:  методические</w:t>
            </w:r>
            <w:r w:rsidRPr="00385F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рекомендации  по совершенствованию преподавания предметов  в Белгородской области на 2018-2019 учебный год, подготовленные  на основе анализа типичных ошибок участников ОГЭ 2018 года.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заместитель директора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4.Подготовка будущих первоклассников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В.Г. учитель начальных классов</w:t>
            </w:r>
          </w:p>
        </w:tc>
      </w:tr>
      <w:tr w:rsidR="002313FF" w:rsidRPr="00385F0E" w:rsidTr="00652C6E">
        <w:trPr>
          <w:trHeight w:val="5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плана работы на 2018 – 2019 учебный год.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руководитель МО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№ 2 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«Смысловое чтение: методы и приемы в условиях  реализации ФГОС в 5-8 классах».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работы по формированию навыков смыслового чтения на уроках в среднем звене.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заседания:</w:t>
            </w:r>
          </w:p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 xml:space="preserve">1.Приемы смыслового чтения на уроках физики  в рамках реализации  ФГОС.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Л.Н. учитель физики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numPr>
                <w:ilvl w:val="0"/>
                <w:numId w:val="1"/>
              </w:numPr>
              <w:spacing w:line="240" w:lineRule="auto"/>
              <w:ind w:left="-39" w:right="1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дошкольного возраста посредством художественной литературы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воспитатель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numPr>
                <w:ilvl w:val="0"/>
                <w:numId w:val="1"/>
              </w:numPr>
              <w:spacing w:line="240" w:lineRule="auto"/>
              <w:ind w:left="-39" w:righ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Методы смыслового чтения на уроках литературы в 6 классе.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Крамаренко А.В., 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ind w:left="61" w:right="10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4.Открытый урок в 7 классе по истории.</w:t>
            </w:r>
          </w:p>
          <w:p w:rsidR="002313FF" w:rsidRPr="00385F0E" w:rsidRDefault="002313FF" w:rsidP="008F071A">
            <w:pPr>
              <w:pStyle w:val="1"/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смыслового чтения на уроках истории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Девалюк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="00A0152D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учитель истории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3</w:t>
            </w:r>
          </w:p>
          <w:p w:rsidR="002313FF" w:rsidRPr="00385F0E" w:rsidRDefault="005D128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85F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развития профессионального потенциала учителя»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E54A09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A0152D"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нварь</w:t>
            </w: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2D" w:rsidRPr="00652C6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2D" w:rsidRPr="00385F0E">
              <w:rPr>
                <w:rFonts w:ascii="Times New Roman" w:hAnsi="Times New Roman" w:cs="Times New Roman"/>
                <w:sz w:val="24"/>
                <w:szCs w:val="24"/>
              </w:rPr>
              <w:t>непрерывное совершенствование уровня педагогического мастерства учителей, их эрудиции и компетентности в области учебного предмета и методики его преподавания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109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заседания:</w:t>
            </w:r>
          </w:p>
          <w:p w:rsidR="002313FF" w:rsidRPr="00652C6E" w:rsidRDefault="009921F8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462EBC" w:rsidRPr="003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313FF" w:rsidRPr="003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2EBC" w:rsidRPr="003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метода проектов как способа активизации познавательной деятельности обучающихся</w:t>
            </w:r>
            <w:proofErr w:type="gramStart"/>
            <w:r w:rsidR="00462EBC" w:rsidRPr="003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462EBC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Девалюк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</w:t>
            </w:r>
            <w:r w:rsidR="002313FF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13FF" w:rsidRPr="00385F0E" w:rsidTr="0082521F">
        <w:trPr>
          <w:trHeight w:val="6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652C6E" w:rsidRDefault="009921F8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2. «Роль индивидуальных и групповых заданий проектного типа в условиях реализации стандартов второго поколения»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0100B4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Барабашова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</w:t>
            </w:r>
            <w:r w:rsidR="009921F8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учитель 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и химии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921F8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саморазвития школьников через использование системы творческих заданий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E54A09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0100B4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В.Г</w:t>
            </w:r>
            <w:r w:rsidR="002313FF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4</w:t>
            </w:r>
          </w:p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85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A09" w:rsidRPr="00385F0E">
              <w:rPr>
                <w:rFonts w:ascii="Times New Roman" w:eastAsia="Calibri" w:hAnsi="Times New Roman" w:cs="Times New Roman"/>
                <w:sz w:val="24"/>
                <w:szCs w:val="24"/>
              </w:rPr>
              <w:t>«Условия формирования устойчивой учебной  мотивации школьников</w:t>
            </w:r>
            <w:r w:rsidRPr="00385F0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E54A09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54A09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ыработка приёмов формирования позитивной мотивации к обучению при системно-деятельном подходе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="00E54A09" w:rsidRPr="0038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заседания:</w:t>
            </w:r>
          </w:p>
          <w:p w:rsidR="00E54A09" w:rsidRPr="00385F0E" w:rsidRDefault="00E54A09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374601"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Цифровые образовательные ресурсы как средство развития познавательной активности учеников.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374601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374601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Т.А</w:t>
            </w:r>
            <w:r w:rsidR="002313FF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учитель </w:t>
            </w: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информатики и 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652C6E" w:rsidRDefault="00374601" w:rsidP="008F071A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Использование современных форм и видов контроля знаний по </w:t>
            </w:r>
            <w:r w:rsidR="005A3894"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предметам в основной школе в соответствии с требованиями 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5A3894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Девалюк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Е.И., учитель истории и обществознания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</w:t>
            </w:r>
            <w:r w:rsidR="005A3894"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рганизация эффективной контрольно-оценочной деятельности на уроке и во внеурочной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5A3894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5A3894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В.Г., учитель начальных классов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652C6E" w:rsidRDefault="00A125DB" w:rsidP="008F071A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Анализ пробных тестирований в 9 классе в рамках подготовки к итоговой аттестации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A125DB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A125DB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</w:t>
            </w:r>
            <w:r w:rsidR="00C16EA7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5</w:t>
            </w:r>
          </w:p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работы за год. Рассмотрение рабочих программ учебных работ, программ  учебных курсов, внеурочных  занятий в школе в 2019-2020 учебном году».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методические затруднения педагогов, спланировать работу МО на 2019-2020 учебный год, рассмотреть рабочие программы.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8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заседания: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1.Методические затруднения педагогов. Анализ анкетирования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="00A0152D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A0152D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="002313FF"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652C6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2.Предварительное планирование работы МО учителей-предметников на 2019-2020 учебный год.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A0152D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руководитель МО</w:t>
            </w:r>
          </w:p>
          <w:p w:rsidR="00A0152D" w:rsidRPr="00385F0E" w:rsidRDefault="00A0152D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FF" w:rsidRPr="00385F0E" w:rsidTr="0082521F">
        <w:trPr>
          <w:trHeight w:val="22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0E">
              <w:rPr>
                <w:rFonts w:ascii="Times New Roman" w:hAnsi="Times New Roman" w:cs="Times New Roman"/>
                <w:sz w:val="24"/>
                <w:szCs w:val="24"/>
              </w:rPr>
              <w:t>3. Рассмотрение  рабочих программ учебных предметов, программ  учебных курсов, внеурочных  занятий в школе в 2019-2020 учебном году.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</w:p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F" w:rsidRPr="00385F0E" w:rsidRDefault="002313FF" w:rsidP="008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91D06" w:rsidRPr="00385F0E" w:rsidRDefault="00D91D06" w:rsidP="008F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D06" w:rsidRPr="00385F0E" w:rsidSect="0064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182"/>
    <w:multiLevelType w:val="hybridMultilevel"/>
    <w:tmpl w:val="F8B8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6672"/>
    <w:multiLevelType w:val="hybridMultilevel"/>
    <w:tmpl w:val="AD9C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C6819"/>
    <w:multiLevelType w:val="hybridMultilevel"/>
    <w:tmpl w:val="6D2831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509"/>
    <w:rsid w:val="000100B4"/>
    <w:rsid w:val="00220658"/>
    <w:rsid w:val="002313FF"/>
    <w:rsid w:val="00286FE5"/>
    <w:rsid w:val="0029363A"/>
    <w:rsid w:val="00374601"/>
    <w:rsid w:val="00385F0E"/>
    <w:rsid w:val="00462EBC"/>
    <w:rsid w:val="00484771"/>
    <w:rsid w:val="005A3894"/>
    <w:rsid w:val="005D128F"/>
    <w:rsid w:val="00643ED8"/>
    <w:rsid w:val="00652C6E"/>
    <w:rsid w:val="00702464"/>
    <w:rsid w:val="008F071A"/>
    <w:rsid w:val="009921F8"/>
    <w:rsid w:val="009C0960"/>
    <w:rsid w:val="00A0152D"/>
    <w:rsid w:val="00A125DB"/>
    <w:rsid w:val="00C16EA7"/>
    <w:rsid w:val="00C3082D"/>
    <w:rsid w:val="00D91D06"/>
    <w:rsid w:val="00E453A8"/>
    <w:rsid w:val="00E54A09"/>
    <w:rsid w:val="00FC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313FF"/>
  </w:style>
  <w:style w:type="character" w:customStyle="1" w:styleId="c21">
    <w:name w:val="c21"/>
    <w:rsid w:val="002313FF"/>
  </w:style>
  <w:style w:type="character" w:customStyle="1" w:styleId="c0">
    <w:name w:val="c0"/>
    <w:rsid w:val="002313FF"/>
  </w:style>
  <w:style w:type="paragraph" w:customStyle="1" w:styleId="1">
    <w:name w:val="Без интервала1"/>
    <w:rsid w:val="002313FF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Ерёмовская оош</cp:lastModifiedBy>
  <cp:revision>4</cp:revision>
  <dcterms:created xsi:type="dcterms:W3CDTF">2019-01-20T15:10:00Z</dcterms:created>
  <dcterms:modified xsi:type="dcterms:W3CDTF">2019-01-20T15:18:00Z</dcterms:modified>
</cp:coreProperties>
</file>